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62" w:rsidRPr="004871BA" w:rsidRDefault="00CB2062" w:rsidP="004871BA">
      <w:pPr>
        <w:adjustRightInd/>
        <w:snapToGrid/>
        <w:spacing w:after="0"/>
        <w:jc w:val="center"/>
        <w:rPr>
          <w:rFonts w:ascii="宋体" w:eastAsia="宋体" w:hAnsi="宋体" w:cs="宋体"/>
          <w:sz w:val="18"/>
          <w:szCs w:val="18"/>
        </w:rPr>
      </w:pPr>
      <w:r w:rsidRPr="004871BA">
        <w:rPr>
          <w:rFonts w:ascii="微软雅黑" w:hAnsi="微软雅黑" w:cs="宋体" w:hint="eastAsia"/>
          <w:color w:val="0066CC"/>
          <w:sz w:val="27"/>
          <w:szCs w:val="27"/>
        </w:rPr>
        <w:t>关于印发《</w:t>
      </w:r>
      <w:r w:rsidRPr="004871BA">
        <w:rPr>
          <w:rFonts w:ascii="微软雅黑" w:hAnsi="微软雅黑" w:cs="宋体"/>
          <w:color w:val="0066CC"/>
          <w:sz w:val="27"/>
          <w:szCs w:val="27"/>
        </w:rPr>
        <w:t>2016</w:t>
      </w:r>
      <w:r w:rsidRPr="004871BA">
        <w:rPr>
          <w:rFonts w:ascii="微软雅黑" w:hAnsi="微软雅黑" w:cs="宋体" w:hint="eastAsia"/>
          <w:color w:val="0066CC"/>
          <w:sz w:val="27"/>
          <w:szCs w:val="27"/>
        </w:rPr>
        <w:t>年度上海市浦江人才计划申请指南》的通知</w:t>
      </w:r>
    </w:p>
    <w:p w:rsidR="00CB2062" w:rsidRPr="004871BA" w:rsidRDefault="00CB2062" w:rsidP="004871BA">
      <w:pPr>
        <w:adjustRightInd/>
        <w:snapToGrid/>
        <w:spacing w:after="0" w:line="300" w:lineRule="atLeast"/>
        <w:jc w:val="center"/>
        <w:rPr>
          <w:rFonts w:ascii="宋体" w:eastAsia="宋体" w:hAnsi="宋体" w:cs="宋体"/>
          <w:color w:val="585858"/>
          <w:sz w:val="18"/>
          <w:szCs w:val="18"/>
        </w:rPr>
      </w:pPr>
      <w:r w:rsidRPr="004871BA">
        <w:rPr>
          <w:rFonts w:ascii="宋体" w:eastAsia="宋体" w:hAnsi="宋体" w:cs="宋体" w:hint="eastAsia"/>
          <w:color w:val="585858"/>
          <w:sz w:val="18"/>
          <w:szCs w:val="18"/>
        </w:rPr>
        <w:t>发布时间：</w:t>
      </w:r>
      <w:r w:rsidRPr="004871BA">
        <w:rPr>
          <w:rFonts w:ascii="宋体" w:eastAsia="宋体" w:hAnsi="宋体" w:cs="宋体"/>
          <w:color w:val="585858"/>
          <w:sz w:val="18"/>
          <w:szCs w:val="18"/>
        </w:rPr>
        <w:t>2015-12-31</w:t>
      </w:r>
    </w:p>
    <w:p w:rsidR="00CB2062" w:rsidRPr="004871BA" w:rsidRDefault="00CB2062" w:rsidP="004871BA">
      <w:pPr>
        <w:adjustRightInd/>
        <w:snapToGrid/>
        <w:spacing w:beforeAutospacing="1" w:after="225" w:line="300" w:lineRule="atLeast"/>
        <w:jc w:val="center"/>
        <w:rPr>
          <w:rFonts w:ascii="宋体" w:eastAsia="宋体" w:hAnsi="宋体" w:cs="宋体"/>
          <w:color w:val="585858"/>
          <w:spacing w:val="15"/>
          <w:sz w:val="18"/>
          <w:szCs w:val="18"/>
        </w:rPr>
      </w:pPr>
      <w:r w:rsidRPr="004871BA">
        <w:rPr>
          <w:rFonts w:ascii="宋体" w:eastAsia="宋体" w:hAnsi="宋体" w:cs="宋体" w:hint="eastAsia"/>
          <w:color w:val="585858"/>
          <w:spacing w:val="15"/>
          <w:sz w:val="18"/>
          <w:szCs w:val="18"/>
        </w:rPr>
        <w:t>沪人社外〔</w:t>
      </w:r>
      <w:r w:rsidRPr="004871BA">
        <w:rPr>
          <w:rFonts w:ascii="宋体" w:eastAsia="宋体" w:hAnsi="宋体" w:cs="宋体"/>
          <w:color w:val="585858"/>
          <w:spacing w:val="15"/>
          <w:sz w:val="18"/>
          <w:szCs w:val="18"/>
        </w:rPr>
        <w:t>2015</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750</w:t>
      </w:r>
      <w:r w:rsidRPr="004871BA">
        <w:rPr>
          <w:rFonts w:ascii="宋体" w:eastAsia="宋体" w:hAnsi="宋体" w:cs="宋体" w:hint="eastAsia"/>
          <w:color w:val="585858"/>
          <w:spacing w:val="15"/>
          <w:sz w:val="18"/>
          <w:szCs w:val="18"/>
        </w:rPr>
        <w:t>号</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沪科合〔</w:t>
      </w:r>
      <w:r w:rsidRPr="004871BA">
        <w:rPr>
          <w:rFonts w:ascii="宋体" w:eastAsia="宋体" w:hAnsi="宋体" w:cs="宋体"/>
          <w:color w:val="585858"/>
          <w:spacing w:val="15"/>
          <w:sz w:val="18"/>
          <w:szCs w:val="18"/>
        </w:rPr>
        <w:t>2015</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26</w:t>
      </w:r>
      <w:r w:rsidRPr="004871BA">
        <w:rPr>
          <w:rFonts w:ascii="宋体" w:eastAsia="宋体" w:hAnsi="宋体" w:cs="宋体" w:hint="eastAsia"/>
          <w:color w:val="585858"/>
          <w:spacing w:val="15"/>
          <w:sz w:val="18"/>
          <w:szCs w:val="18"/>
        </w:rPr>
        <w:t>号</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p>
    <w:p w:rsidR="00CB2062" w:rsidRPr="004871BA" w:rsidRDefault="00CB2062" w:rsidP="004871BA">
      <w:pPr>
        <w:adjustRightInd/>
        <w:snapToGrid/>
        <w:spacing w:before="100" w:beforeAutospacing="1" w:after="225" w:line="300" w:lineRule="atLeast"/>
        <w:rPr>
          <w:rFonts w:ascii="宋体" w:eastAsia="宋体" w:hAnsi="宋体" w:cs="宋体"/>
          <w:color w:val="585858"/>
          <w:spacing w:val="15"/>
          <w:sz w:val="18"/>
          <w:szCs w:val="18"/>
        </w:rPr>
      </w:pPr>
      <w:r w:rsidRPr="004871BA">
        <w:rPr>
          <w:rFonts w:ascii="宋体" w:eastAsia="宋体" w:hAnsi="宋体" w:cs="宋体" w:hint="eastAsia"/>
          <w:color w:val="585858"/>
          <w:spacing w:val="15"/>
          <w:sz w:val="18"/>
          <w:szCs w:val="18"/>
        </w:rPr>
        <w:t>各有关单位：</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为贯彻落实人才强市战略和《上海市中长期人才发展规划纲要（</w:t>
      </w:r>
      <w:r w:rsidRPr="004871BA">
        <w:rPr>
          <w:rFonts w:ascii="宋体" w:eastAsia="宋体" w:hAnsi="宋体" w:cs="宋体"/>
          <w:color w:val="585858"/>
          <w:spacing w:val="15"/>
          <w:sz w:val="18"/>
          <w:szCs w:val="18"/>
        </w:rPr>
        <w:t>2010-2020</w:t>
      </w:r>
      <w:r w:rsidRPr="004871BA">
        <w:rPr>
          <w:rFonts w:ascii="宋体" w:eastAsia="宋体" w:hAnsi="宋体" w:cs="宋体" w:hint="eastAsia"/>
          <w:color w:val="585858"/>
          <w:spacing w:val="15"/>
          <w:sz w:val="18"/>
          <w:szCs w:val="18"/>
        </w:rPr>
        <w:t>年）》，吸引更多海外高层次留学人员来沪创新创业，为具有全球影响力的科技创新中心建设奠定更好人才基础，上海市人力资源和社会保障局、上海市科学技术委员会联合启动实施</w:t>
      </w:r>
      <w:r w:rsidRPr="004871BA">
        <w:rPr>
          <w:rFonts w:ascii="宋体" w:eastAsia="宋体" w:hAnsi="宋体" w:cs="宋体"/>
          <w:color w:val="585858"/>
          <w:spacing w:val="15"/>
          <w:sz w:val="18"/>
          <w:szCs w:val="18"/>
        </w:rPr>
        <w:t>2016</w:t>
      </w:r>
      <w:r w:rsidRPr="004871BA">
        <w:rPr>
          <w:rFonts w:ascii="宋体" w:eastAsia="宋体" w:hAnsi="宋体" w:cs="宋体" w:hint="eastAsia"/>
          <w:color w:val="585858"/>
          <w:spacing w:val="15"/>
          <w:sz w:val="18"/>
          <w:szCs w:val="18"/>
        </w:rPr>
        <w:t>年度上海市浦江人才计划项目申报工作。现将《</w:t>
      </w:r>
      <w:r w:rsidRPr="004871BA">
        <w:rPr>
          <w:rFonts w:ascii="宋体" w:eastAsia="宋体" w:hAnsi="宋体" w:cs="宋体"/>
          <w:color w:val="585858"/>
          <w:spacing w:val="15"/>
          <w:sz w:val="18"/>
          <w:szCs w:val="18"/>
        </w:rPr>
        <w:t>2016</w:t>
      </w:r>
      <w:r w:rsidRPr="004871BA">
        <w:rPr>
          <w:rFonts w:ascii="宋体" w:eastAsia="宋体" w:hAnsi="宋体" w:cs="宋体" w:hint="eastAsia"/>
          <w:color w:val="585858"/>
          <w:spacing w:val="15"/>
          <w:sz w:val="18"/>
          <w:szCs w:val="18"/>
        </w:rPr>
        <w:t>年上海市浦江人才计划申请指南》印发给你们，望做好申报组织工作。</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特此通知。</w:t>
      </w:r>
    </w:p>
    <w:p w:rsidR="00CB2062" w:rsidRPr="004871BA" w:rsidRDefault="00CB2062" w:rsidP="004871BA">
      <w:pPr>
        <w:adjustRightInd/>
        <w:snapToGrid/>
        <w:spacing w:before="100" w:beforeAutospacing="1" w:after="240" w:line="300" w:lineRule="atLeast"/>
        <w:jc w:val="right"/>
        <w:rPr>
          <w:rFonts w:ascii="宋体" w:eastAsia="宋体" w:hAnsi="宋体" w:cs="宋体"/>
          <w:color w:val="585858"/>
          <w:spacing w:val="15"/>
          <w:sz w:val="18"/>
          <w:szCs w:val="18"/>
        </w:rPr>
      </w:pP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上海市人力资源和社会保障局</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上海市科学技术委员会</w:t>
      </w:r>
      <w:r w:rsidRPr="004871BA">
        <w:rPr>
          <w:rFonts w:ascii="宋体" w:eastAsia="宋体" w:hAnsi="宋体" w:cs="宋体"/>
          <w:color w:val="585858"/>
          <w:spacing w:val="15"/>
          <w:sz w:val="18"/>
          <w:szCs w:val="18"/>
        </w:rPr>
        <w:br/>
        <w:t>2015</w:t>
      </w:r>
      <w:r w:rsidRPr="004871BA">
        <w:rPr>
          <w:rFonts w:ascii="宋体" w:eastAsia="宋体" w:hAnsi="宋体" w:cs="宋体" w:hint="eastAsia"/>
          <w:color w:val="585858"/>
          <w:spacing w:val="15"/>
          <w:sz w:val="18"/>
          <w:szCs w:val="18"/>
        </w:rPr>
        <w:t>年</w:t>
      </w:r>
      <w:r w:rsidRPr="004871BA">
        <w:rPr>
          <w:rFonts w:ascii="宋体" w:eastAsia="宋体" w:hAnsi="宋体" w:cs="宋体"/>
          <w:color w:val="585858"/>
          <w:spacing w:val="15"/>
          <w:sz w:val="18"/>
          <w:szCs w:val="18"/>
        </w:rPr>
        <w:t>12</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31</w:t>
      </w:r>
      <w:r w:rsidRPr="004871BA">
        <w:rPr>
          <w:rFonts w:ascii="宋体" w:eastAsia="宋体" w:hAnsi="宋体" w:cs="宋体" w:hint="eastAsia"/>
          <w:color w:val="585858"/>
          <w:spacing w:val="15"/>
          <w:sz w:val="18"/>
          <w:szCs w:val="18"/>
        </w:rPr>
        <w:t>日</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p>
    <w:p w:rsidR="00CB2062" w:rsidRPr="004871BA" w:rsidRDefault="00CB2062" w:rsidP="004871BA">
      <w:pPr>
        <w:adjustRightInd/>
        <w:snapToGrid/>
        <w:spacing w:before="100" w:beforeAutospacing="1" w:after="225" w:line="300" w:lineRule="atLeast"/>
        <w:jc w:val="center"/>
        <w:rPr>
          <w:rFonts w:ascii="宋体" w:eastAsia="宋体" w:hAnsi="宋体" w:cs="宋体"/>
          <w:color w:val="585858"/>
          <w:spacing w:val="15"/>
          <w:sz w:val="18"/>
          <w:szCs w:val="18"/>
        </w:rPr>
      </w:pPr>
      <w:r w:rsidRPr="004871BA">
        <w:rPr>
          <w:rFonts w:ascii="宋体" w:eastAsia="宋体" w:hAnsi="宋体" w:cs="宋体"/>
          <w:b/>
          <w:bCs/>
          <w:color w:val="585858"/>
          <w:spacing w:val="15"/>
          <w:sz w:val="18"/>
        </w:rPr>
        <w:t>2016</w:t>
      </w:r>
      <w:r w:rsidRPr="004871BA">
        <w:rPr>
          <w:rFonts w:ascii="宋体" w:eastAsia="宋体" w:hAnsi="宋体" w:cs="宋体" w:hint="eastAsia"/>
          <w:b/>
          <w:bCs/>
          <w:color w:val="585858"/>
          <w:spacing w:val="15"/>
          <w:sz w:val="18"/>
        </w:rPr>
        <w:t>年度上海市浦江人才计划申请指南</w:t>
      </w:r>
    </w:p>
    <w:p w:rsidR="00CB2062" w:rsidRPr="004871BA" w:rsidRDefault="00CB2062" w:rsidP="004871BA">
      <w:pPr>
        <w:adjustRightInd/>
        <w:snapToGrid/>
        <w:spacing w:before="100" w:beforeAutospacing="1" w:after="225" w:line="300" w:lineRule="atLeast"/>
        <w:rPr>
          <w:rFonts w:ascii="宋体" w:eastAsia="宋体" w:hAnsi="宋体" w:cs="宋体"/>
          <w:color w:val="585858"/>
          <w:spacing w:val="15"/>
          <w:sz w:val="18"/>
          <w:szCs w:val="18"/>
        </w:rPr>
      </w:pP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为进一步支持和鼓励海外高层次留学人员来沪工作和创业，优化上海创新创业发展环境，依据《上海市浦江人才计划管理办法》，上海市人力资源和社会保障局、上海市科学技术委员会联合启动实施</w:t>
      </w:r>
      <w:r w:rsidRPr="004871BA">
        <w:rPr>
          <w:rFonts w:ascii="宋体" w:eastAsia="宋体" w:hAnsi="宋体" w:cs="宋体"/>
          <w:color w:val="585858"/>
          <w:spacing w:val="15"/>
          <w:sz w:val="18"/>
          <w:szCs w:val="18"/>
        </w:rPr>
        <w:t>2016</w:t>
      </w:r>
      <w:r w:rsidRPr="004871BA">
        <w:rPr>
          <w:rFonts w:ascii="宋体" w:eastAsia="宋体" w:hAnsi="宋体" w:cs="宋体" w:hint="eastAsia"/>
          <w:color w:val="585858"/>
          <w:spacing w:val="15"/>
          <w:sz w:val="18"/>
          <w:szCs w:val="18"/>
        </w:rPr>
        <w:t>年度上海市浦江人才计划（简称浦江计划）项目申报工作，现将有关事项明确如下：</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一、申报要求</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（一）申请条件见《上海市浦江人才计划管理办法》。</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（二）申请者须全职回国来沪工作或创业，每年在沪工作时间不少于</w:t>
      </w:r>
      <w:r w:rsidRPr="004871BA">
        <w:rPr>
          <w:rFonts w:ascii="宋体" w:eastAsia="宋体" w:hAnsi="宋体" w:cs="宋体"/>
          <w:color w:val="585858"/>
          <w:spacing w:val="15"/>
          <w:sz w:val="18"/>
          <w:szCs w:val="18"/>
        </w:rPr>
        <w:t>9</w:t>
      </w:r>
      <w:r w:rsidRPr="004871BA">
        <w:rPr>
          <w:rFonts w:ascii="宋体" w:eastAsia="宋体" w:hAnsi="宋体" w:cs="宋体" w:hint="eastAsia"/>
          <w:color w:val="585858"/>
          <w:spacing w:val="15"/>
          <w:sz w:val="18"/>
          <w:szCs w:val="18"/>
        </w:rPr>
        <w:t>个月。</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（三）在国（境）外高校、科研机构以留学身份连续学习或进修时间以及回国工作时间以出入境记录为准。</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（四）申请团队资助的，团队成员应不少于</w:t>
      </w:r>
      <w:r w:rsidRPr="004871BA">
        <w:rPr>
          <w:rFonts w:ascii="宋体" w:eastAsia="宋体" w:hAnsi="宋体" w:cs="宋体"/>
          <w:color w:val="585858"/>
          <w:spacing w:val="15"/>
          <w:sz w:val="18"/>
          <w:szCs w:val="18"/>
        </w:rPr>
        <w:t>3</w:t>
      </w:r>
      <w:r w:rsidRPr="004871BA">
        <w:rPr>
          <w:rFonts w:ascii="宋体" w:eastAsia="宋体" w:hAnsi="宋体" w:cs="宋体" w:hint="eastAsia"/>
          <w:color w:val="585858"/>
          <w:spacing w:val="15"/>
          <w:sz w:val="18"/>
          <w:szCs w:val="18"/>
        </w:rPr>
        <w:t>人，全部成员均应符合《上海市浦江人才计划管理办法》规定的申请条件，且须作为研究团队被在沪单位整体引进或作为创业团队共同创业。</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（五）已具有《上海市浦江人才计划留学人员资格认定证书》，并符合本年度申报要求的，需在受理期间重新办理新证。</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二、资助年限、强度及重点</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（一）浦江计划项目执行年限为</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年。</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（二）浦江计划资助强度分为三级：团队资助</w:t>
      </w:r>
      <w:r w:rsidRPr="004871BA">
        <w:rPr>
          <w:rFonts w:ascii="宋体" w:eastAsia="宋体" w:hAnsi="宋体" w:cs="宋体"/>
          <w:color w:val="585858"/>
          <w:spacing w:val="15"/>
          <w:sz w:val="18"/>
          <w:szCs w:val="18"/>
        </w:rPr>
        <w:t>30</w:t>
      </w:r>
      <w:r w:rsidRPr="004871BA">
        <w:rPr>
          <w:rFonts w:ascii="宋体" w:eastAsia="宋体" w:hAnsi="宋体" w:cs="宋体" w:hint="eastAsia"/>
          <w:color w:val="585858"/>
          <w:spacing w:val="15"/>
          <w:sz w:val="18"/>
          <w:szCs w:val="18"/>
        </w:rPr>
        <w:t>至</w:t>
      </w:r>
      <w:r w:rsidRPr="004871BA">
        <w:rPr>
          <w:rFonts w:ascii="宋体" w:eastAsia="宋体" w:hAnsi="宋体" w:cs="宋体"/>
          <w:color w:val="585858"/>
          <w:spacing w:val="15"/>
          <w:sz w:val="18"/>
          <w:szCs w:val="18"/>
        </w:rPr>
        <w:t>50</w:t>
      </w:r>
      <w:r w:rsidRPr="004871BA">
        <w:rPr>
          <w:rFonts w:ascii="宋体" w:eastAsia="宋体" w:hAnsi="宋体" w:cs="宋体" w:hint="eastAsia"/>
          <w:color w:val="585858"/>
          <w:spacing w:val="15"/>
          <w:sz w:val="18"/>
          <w:szCs w:val="18"/>
        </w:rPr>
        <w:t>万元；科研开发及企业创新创业项目资助</w:t>
      </w:r>
      <w:r w:rsidRPr="004871BA">
        <w:rPr>
          <w:rFonts w:ascii="宋体" w:eastAsia="宋体" w:hAnsi="宋体" w:cs="宋体"/>
          <w:color w:val="585858"/>
          <w:spacing w:val="15"/>
          <w:sz w:val="18"/>
          <w:szCs w:val="18"/>
        </w:rPr>
        <w:t>20</w:t>
      </w:r>
      <w:r w:rsidRPr="004871BA">
        <w:rPr>
          <w:rFonts w:ascii="宋体" w:eastAsia="宋体" w:hAnsi="宋体" w:cs="宋体" w:hint="eastAsia"/>
          <w:color w:val="585858"/>
          <w:spacing w:val="15"/>
          <w:sz w:val="18"/>
          <w:szCs w:val="18"/>
        </w:rPr>
        <w:t>万元；社会科学项目资助</w:t>
      </w:r>
      <w:r w:rsidRPr="004871BA">
        <w:rPr>
          <w:rFonts w:ascii="宋体" w:eastAsia="宋体" w:hAnsi="宋体" w:cs="宋体"/>
          <w:color w:val="585858"/>
          <w:spacing w:val="15"/>
          <w:sz w:val="18"/>
          <w:szCs w:val="18"/>
        </w:rPr>
        <w:t>10</w:t>
      </w:r>
      <w:r w:rsidRPr="004871BA">
        <w:rPr>
          <w:rFonts w:ascii="宋体" w:eastAsia="宋体" w:hAnsi="宋体" w:cs="宋体" w:hint="eastAsia"/>
          <w:color w:val="585858"/>
          <w:spacing w:val="15"/>
          <w:sz w:val="18"/>
          <w:szCs w:val="18"/>
        </w:rPr>
        <w:t>万元。</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（三）特殊急需人才年度资助重点：经济金融、文化艺术、材料科学、生物医药、能源动力、电子信息、土木水利、航空航天、海洋工程、交通运输、环境工程等。</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三、申报方式</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（一）申请人应持“附件</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”规定材料按时至窗口办理浦江计划留学人员资格认定。</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认定时间：</w:t>
      </w:r>
      <w:r w:rsidRPr="004871BA">
        <w:rPr>
          <w:rFonts w:ascii="宋体" w:eastAsia="宋体" w:hAnsi="宋体" w:cs="宋体"/>
          <w:color w:val="585858"/>
          <w:spacing w:val="15"/>
          <w:sz w:val="18"/>
          <w:szCs w:val="18"/>
        </w:rPr>
        <w:t>2016</w:t>
      </w:r>
      <w:r w:rsidRPr="004871BA">
        <w:rPr>
          <w:rFonts w:ascii="宋体" w:eastAsia="宋体" w:hAnsi="宋体" w:cs="宋体" w:hint="eastAsia"/>
          <w:color w:val="585858"/>
          <w:spacing w:val="15"/>
          <w:sz w:val="18"/>
          <w:szCs w:val="18"/>
        </w:rPr>
        <w:t>年</w:t>
      </w:r>
      <w:r w:rsidRPr="004871BA">
        <w:rPr>
          <w:rFonts w:ascii="宋体" w:eastAsia="宋体" w:hAnsi="宋体" w:cs="宋体"/>
          <w:color w:val="585858"/>
          <w:spacing w:val="15"/>
          <w:sz w:val="18"/>
          <w:szCs w:val="18"/>
        </w:rPr>
        <w:t>1</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5</w:t>
      </w:r>
      <w:r w:rsidRPr="004871BA">
        <w:rPr>
          <w:rFonts w:ascii="宋体" w:eastAsia="宋体" w:hAnsi="宋体" w:cs="宋体" w:hint="eastAsia"/>
          <w:color w:val="585858"/>
          <w:spacing w:val="15"/>
          <w:sz w:val="18"/>
          <w:szCs w:val="18"/>
        </w:rPr>
        <w:t>日</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4</w:t>
      </w:r>
      <w:r w:rsidRPr="004871BA">
        <w:rPr>
          <w:rFonts w:ascii="宋体" w:eastAsia="宋体" w:hAnsi="宋体" w:cs="宋体" w:hint="eastAsia"/>
          <w:color w:val="585858"/>
          <w:spacing w:val="15"/>
          <w:sz w:val="18"/>
          <w:szCs w:val="18"/>
        </w:rPr>
        <w:t>日</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9:00—11:30  13:30—16:00</w:t>
      </w:r>
      <w:r w:rsidRPr="004871BA">
        <w:rPr>
          <w:rFonts w:ascii="宋体" w:eastAsia="宋体" w:hAnsi="宋体" w:cs="宋体" w:hint="eastAsia"/>
          <w:color w:val="585858"/>
          <w:spacing w:val="15"/>
          <w:sz w:val="18"/>
          <w:szCs w:val="18"/>
        </w:rPr>
        <w:t>（法定节假日除外）</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D</w:t>
      </w:r>
      <w:r w:rsidRPr="004871BA">
        <w:rPr>
          <w:rFonts w:ascii="宋体" w:eastAsia="宋体" w:hAnsi="宋体" w:cs="宋体" w:hint="eastAsia"/>
          <w:color w:val="585858"/>
          <w:spacing w:val="15"/>
          <w:sz w:val="18"/>
          <w:szCs w:val="18"/>
        </w:rPr>
        <w:t>类申请须于</w:t>
      </w:r>
      <w:r w:rsidRPr="004871BA">
        <w:rPr>
          <w:rFonts w:ascii="宋体" w:eastAsia="宋体" w:hAnsi="宋体" w:cs="宋体"/>
          <w:color w:val="585858"/>
          <w:spacing w:val="15"/>
          <w:sz w:val="18"/>
          <w:szCs w:val="18"/>
        </w:rPr>
        <w:t>2016</w:t>
      </w:r>
      <w:r w:rsidRPr="004871BA">
        <w:rPr>
          <w:rFonts w:ascii="宋体" w:eastAsia="宋体" w:hAnsi="宋体" w:cs="宋体" w:hint="eastAsia"/>
          <w:color w:val="585858"/>
          <w:spacing w:val="15"/>
          <w:sz w:val="18"/>
          <w:szCs w:val="18"/>
        </w:rPr>
        <w:t>年</w:t>
      </w:r>
      <w:r w:rsidRPr="004871BA">
        <w:rPr>
          <w:rFonts w:ascii="宋体" w:eastAsia="宋体" w:hAnsi="宋体" w:cs="宋体"/>
          <w:color w:val="585858"/>
          <w:spacing w:val="15"/>
          <w:sz w:val="18"/>
          <w:szCs w:val="18"/>
        </w:rPr>
        <w:t>1</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28</w:t>
      </w:r>
      <w:r w:rsidRPr="004871BA">
        <w:rPr>
          <w:rFonts w:ascii="宋体" w:eastAsia="宋体" w:hAnsi="宋体" w:cs="宋体" w:hint="eastAsia"/>
          <w:color w:val="585858"/>
          <w:spacing w:val="15"/>
          <w:sz w:val="18"/>
          <w:szCs w:val="18"/>
        </w:rPr>
        <w:t>日前提交待审定）</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认定窗口：上海人才大厦</w:t>
      </w:r>
      <w:r w:rsidRPr="004871BA">
        <w:rPr>
          <w:rFonts w:ascii="宋体" w:eastAsia="宋体" w:hAnsi="宋体" w:cs="宋体"/>
          <w:color w:val="585858"/>
          <w:spacing w:val="15"/>
          <w:sz w:val="18"/>
          <w:szCs w:val="18"/>
        </w:rPr>
        <w:t>1</w:t>
      </w:r>
      <w:r w:rsidRPr="004871BA">
        <w:rPr>
          <w:rFonts w:ascii="宋体" w:eastAsia="宋体" w:hAnsi="宋体" w:cs="宋体" w:hint="eastAsia"/>
          <w:color w:val="585858"/>
          <w:spacing w:val="15"/>
          <w:sz w:val="18"/>
          <w:szCs w:val="18"/>
        </w:rPr>
        <w:t>楼大厅（梅园路</w:t>
      </w:r>
      <w:r w:rsidRPr="004871BA">
        <w:rPr>
          <w:rFonts w:ascii="宋体" w:eastAsia="宋体" w:hAnsi="宋体" w:cs="宋体"/>
          <w:color w:val="585858"/>
          <w:spacing w:val="15"/>
          <w:sz w:val="18"/>
          <w:szCs w:val="18"/>
        </w:rPr>
        <w:t>77</w:t>
      </w:r>
      <w:r w:rsidRPr="004871BA">
        <w:rPr>
          <w:rFonts w:ascii="宋体" w:eastAsia="宋体" w:hAnsi="宋体" w:cs="宋体" w:hint="eastAsia"/>
          <w:color w:val="585858"/>
          <w:spacing w:val="15"/>
          <w:sz w:val="18"/>
          <w:szCs w:val="18"/>
        </w:rPr>
        <w:t>号）</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联系电话：</w:t>
      </w:r>
      <w:r w:rsidRPr="004871BA">
        <w:rPr>
          <w:rFonts w:ascii="宋体" w:eastAsia="宋体" w:hAnsi="宋体" w:cs="宋体"/>
          <w:color w:val="585858"/>
          <w:spacing w:val="15"/>
          <w:sz w:val="18"/>
          <w:szCs w:val="18"/>
        </w:rPr>
        <w:t>32511516</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32511577</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（二）申请人通过“上海科技”网站填报项目可行性方案，并在线打印书面材料。非由申报系统在线打印的书面材料，或书面材料与网上填报材料不一致的，不予受理。</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网上填报时间：</w:t>
      </w:r>
      <w:r w:rsidRPr="004871BA">
        <w:rPr>
          <w:rFonts w:ascii="宋体" w:eastAsia="宋体" w:hAnsi="宋体" w:cs="宋体"/>
          <w:color w:val="E53333"/>
          <w:spacing w:val="15"/>
          <w:sz w:val="18"/>
          <w:szCs w:val="18"/>
        </w:rPr>
        <w:t>2016</w:t>
      </w:r>
      <w:r w:rsidRPr="004871BA">
        <w:rPr>
          <w:rFonts w:ascii="宋体" w:eastAsia="宋体" w:hAnsi="宋体" w:cs="宋体" w:hint="eastAsia"/>
          <w:color w:val="E53333"/>
          <w:spacing w:val="15"/>
          <w:sz w:val="18"/>
          <w:szCs w:val="18"/>
        </w:rPr>
        <w:t>年</w:t>
      </w:r>
      <w:r w:rsidRPr="004871BA">
        <w:rPr>
          <w:rFonts w:ascii="宋体" w:eastAsia="宋体" w:hAnsi="宋体" w:cs="宋体"/>
          <w:color w:val="E53333"/>
          <w:spacing w:val="15"/>
          <w:sz w:val="18"/>
          <w:szCs w:val="18"/>
        </w:rPr>
        <w:t>1</w:t>
      </w:r>
      <w:r w:rsidRPr="004871BA">
        <w:rPr>
          <w:rFonts w:ascii="宋体" w:eastAsia="宋体" w:hAnsi="宋体" w:cs="宋体" w:hint="eastAsia"/>
          <w:color w:val="E53333"/>
          <w:spacing w:val="15"/>
          <w:sz w:val="18"/>
          <w:szCs w:val="18"/>
        </w:rPr>
        <w:t>月</w:t>
      </w:r>
      <w:r w:rsidRPr="004871BA">
        <w:rPr>
          <w:rFonts w:ascii="宋体" w:eastAsia="宋体" w:hAnsi="宋体" w:cs="宋体"/>
          <w:color w:val="E53333"/>
          <w:spacing w:val="15"/>
          <w:sz w:val="18"/>
          <w:szCs w:val="18"/>
        </w:rPr>
        <w:t>5</w:t>
      </w:r>
      <w:r w:rsidRPr="004871BA">
        <w:rPr>
          <w:rFonts w:ascii="宋体" w:eastAsia="宋体" w:hAnsi="宋体" w:cs="宋体" w:hint="eastAsia"/>
          <w:color w:val="E53333"/>
          <w:spacing w:val="15"/>
          <w:sz w:val="18"/>
          <w:szCs w:val="18"/>
        </w:rPr>
        <w:t>日</w:t>
      </w:r>
      <w:r w:rsidRPr="004871BA">
        <w:rPr>
          <w:rFonts w:ascii="宋体" w:eastAsia="宋体" w:hAnsi="宋体" w:cs="宋体"/>
          <w:color w:val="E53333"/>
          <w:spacing w:val="15"/>
          <w:sz w:val="18"/>
          <w:szCs w:val="18"/>
        </w:rPr>
        <w:t>9:00—2</w:t>
      </w:r>
      <w:r w:rsidRPr="004871BA">
        <w:rPr>
          <w:rFonts w:ascii="宋体" w:eastAsia="宋体" w:hAnsi="宋体" w:cs="宋体" w:hint="eastAsia"/>
          <w:color w:val="E53333"/>
          <w:spacing w:val="15"/>
          <w:sz w:val="18"/>
          <w:szCs w:val="18"/>
        </w:rPr>
        <w:t>月</w:t>
      </w:r>
      <w:r w:rsidRPr="004871BA">
        <w:rPr>
          <w:rFonts w:ascii="宋体" w:eastAsia="宋体" w:hAnsi="宋体" w:cs="宋体"/>
          <w:color w:val="E53333"/>
          <w:spacing w:val="15"/>
          <w:sz w:val="18"/>
          <w:szCs w:val="18"/>
        </w:rPr>
        <w:t>4</w:t>
      </w:r>
      <w:r w:rsidRPr="004871BA">
        <w:rPr>
          <w:rFonts w:ascii="宋体" w:eastAsia="宋体" w:hAnsi="宋体" w:cs="宋体" w:hint="eastAsia"/>
          <w:color w:val="E53333"/>
          <w:spacing w:val="15"/>
          <w:sz w:val="18"/>
          <w:szCs w:val="18"/>
        </w:rPr>
        <w:t>日</w:t>
      </w:r>
      <w:r w:rsidRPr="004871BA">
        <w:rPr>
          <w:rFonts w:ascii="宋体" w:eastAsia="宋体" w:hAnsi="宋体" w:cs="宋体"/>
          <w:color w:val="E53333"/>
          <w:spacing w:val="15"/>
          <w:sz w:val="18"/>
          <w:szCs w:val="18"/>
        </w:rPr>
        <w:t>16:30</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网上填报步骤：</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1</w:t>
      </w:r>
      <w:r w:rsidRPr="004871BA">
        <w:rPr>
          <w:rFonts w:ascii="宋体" w:eastAsia="宋体" w:hAnsi="宋体" w:cs="宋体" w:hint="eastAsia"/>
          <w:color w:val="585858"/>
          <w:spacing w:val="15"/>
          <w:sz w:val="18"/>
          <w:szCs w:val="18"/>
        </w:rPr>
        <w:t>、登陆“上海科技”网（</w:t>
      </w:r>
      <w:hyperlink r:id="rId4" w:history="1">
        <w:r w:rsidRPr="004871BA">
          <w:rPr>
            <w:rFonts w:ascii="宋体" w:eastAsia="宋体" w:hAnsi="宋体" w:cs="宋体"/>
            <w:color w:val="337FE5"/>
            <w:spacing w:val="15"/>
            <w:sz w:val="18"/>
            <w:szCs w:val="18"/>
          </w:rPr>
          <w:t>www.stcsm.gov.cn</w:t>
        </w:r>
      </w:hyperlink>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、首页</w:t>
      </w:r>
      <w:r w:rsidRPr="004871BA">
        <w:rPr>
          <w:rFonts w:ascii="宋体" w:eastAsia="宋体" w:hAnsi="宋体" w:cs="宋体"/>
          <w:color w:val="585858"/>
          <w:spacing w:val="15"/>
          <w:sz w:val="18"/>
          <w:szCs w:val="18"/>
        </w:rPr>
        <w:t>—</w:t>
      </w:r>
      <w:r w:rsidRPr="004871BA">
        <w:rPr>
          <w:rFonts w:ascii="宋体" w:eastAsia="宋体" w:hAnsi="宋体" w:cs="宋体" w:hint="eastAsia"/>
          <w:color w:val="585858"/>
          <w:spacing w:val="15"/>
          <w:sz w:val="18"/>
          <w:szCs w:val="18"/>
        </w:rPr>
        <w:t>分类服务</w:t>
      </w:r>
      <w:r w:rsidRPr="004871BA">
        <w:rPr>
          <w:rFonts w:ascii="宋体" w:eastAsia="宋体" w:hAnsi="宋体" w:cs="宋体"/>
          <w:color w:val="585858"/>
          <w:spacing w:val="15"/>
          <w:sz w:val="18"/>
          <w:szCs w:val="18"/>
        </w:rPr>
        <w:t>—</w:t>
      </w:r>
      <w:r w:rsidRPr="004871BA">
        <w:rPr>
          <w:rFonts w:ascii="宋体" w:eastAsia="宋体" w:hAnsi="宋体" w:cs="宋体" w:hint="eastAsia"/>
          <w:color w:val="585858"/>
          <w:spacing w:val="15"/>
          <w:sz w:val="18"/>
          <w:szCs w:val="18"/>
        </w:rPr>
        <w:t>科研计划项目</w:t>
      </w:r>
      <w:r w:rsidRPr="004871BA">
        <w:rPr>
          <w:rFonts w:ascii="宋体" w:eastAsia="宋体" w:hAnsi="宋体" w:cs="宋体"/>
          <w:color w:val="585858"/>
          <w:spacing w:val="15"/>
          <w:sz w:val="18"/>
          <w:szCs w:val="18"/>
        </w:rPr>
        <w:t>—</w:t>
      </w:r>
      <w:r w:rsidRPr="004871BA">
        <w:rPr>
          <w:rFonts w:ascii="宋体" w:eastAsia="宋体" w:hAnsi="宋体" w:cs="宋体" w:hint="eastAsia"/>
          <w:color w:val="585858"/>
          <w:spacing w:val="15"/>
          <w:sz w:val="18"/>
          <w:szCs w:val="18"/>
        </w:rPr>
        <w:t>点击</w:t>
      </w:r>
      <w:hyperlink r:id="rId5" w:tgtFrame="_blank" w:history="1">
        <w:r w:rsidRPr="004871BA">
          <w:rPr>
            <w:rFonts w:ascii="宋体" w:eastAsia="宋体" w:hAnsi="宋体" w:cs="宋体" w:hint="eastAsia"/>
            <w:color w:val="337FE5"/>
            <w:spacing w:val="15"/>
            <w:sz w:val="18"/>
            <w:szCs w:val="18"/>
          </w:rPr>
          <w:t>“</w:t>
        </w:r>
        <w:r w:rsidRPr="004871BA">
          <w:rPr>
            <w:rFonts w:ascii="宋体" w:eastAsia="宋体" w:hAnsi="宋体" w:cs="宋体"/>
            <w:color w:val="337FE5"/>
            <w:spacing w:val="15"/>
            <w:sz w:val="18"/>
            <w:szCs w:val="18"/>
          </w:rPr>
          <w:t>B01</w:t>
        </w:r>
        <w:r w:rsidRPr="004871BA">
          <w:rPr>
            <w:rFonts w:ascii="宋体" w:eastAsia="宋体" w:hAnsi="宋体" w:cs="宋体" w:hint="eastAsia"/>
            <w:color w:val="337FE5"/>
            <w:spacing w:val="15"/>
            <w:sz w:val="18"/>
            <w:szCs w:val="18"/>
          </w:rPr>
          <w:t>可行性方案填报”</w:t>
        </w:r>
      </w:hyperlink>
      <w:r w:rsidRPr="004871BA">
        <w:rPr>
          <w:rFonts w:ascii="宋体" w:eastAsia="宋体" w:hAnsi="宋体" w:cs="宋体" w:hint="eastAsia"/>
          <w:color w:val="585858"/>
          <w:spacing w:val="15"/>
          <w:sz w:val="18"/>
          <w:szCs w:val="18"/>
        </w:rPr>
        <w:t>图标进入申报页面：</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w:t>
      </w:r>
      <w:r w:rsidRPr="004871BA">
        <w:rPr>
          <w:rFonts w:ascii="宋体" w:eastAsia="宋体" w:hAnsi="宋体" w:cs="宋体" w:hint="eastAsia"/>
          <w:color w:val="585858"/>
          <w:spacing w:val="15"/>
          <w:sz w:val="18"/>
          <w:szCs w:val="18"/>
        </w:rPr>
        <w:t>【初次填写】转入申报指南页面，点击“专题名称”中相应的指南专题后开始申报项目（需要设置项目名称、承担单位机构、责任人、密码等信息）；</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w:t>
      </w:r>
      <w:r w:rsidRPr="004871BA">
        <w:rPr>
          <w:rFonts w:ascii="宋体" w:eastAsia="宋体" w:hAnsi="宋体" w:cs="宋体" w:hint="eastAsia"/>
          <w:color w:val="585858"/>
          <w:spacing w:val="15"/>
          <w:sz w:val="18"/>
          <w:szCs w:val="18"/>
        </w:rPr>
        <w:t>【继续填写】输入已申报的项目名称、承担单位机构名称、责任人、密码后继续该项目的填报。</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3</w:t>
      </w:r>
      <w:r w:rsidRPr="004871BA">
        <w:rPr>
          <w:rFonts w:ascii="宋体" w:eastAsia="宋体" w:hAnsi="宋体" w:cs="宋体" w:hint="eastAsia"/>
          <w:color w:val="585858"/>
          <w:spacing w:val="15"/>
          <w:sz w:val="18"/>
          <w:szCs w:val="18"/>
        </w:rPr>
        <w:t>、有关操作可参阅在线帮助或咨询市科技信息中心，电话</w:t>
      </w:r>
      <w:r w:rsidRPr="004871BA">
        <w:rPr>
          <w:rFonts w:ascii="宋体" w:eastAsia="宋体" w:hAnsi="宋体" w:cs="宋体"/>
          <w:color w:val="585858"/>
          <w:spacing w:val="15"/>
          <w:sz w:val="18"/>
          <w:szCs w:val="18"/>
        </w:rPr>
        <w:t>64680066</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（三）所有书面材料采用</w:t>
      </w:r>
      <w:r w:rsidRPr="004871BA">
        <w:rPr>
          <w:rFonts w:ascii="宋体" w:eastAsia="宋体" w:hAnsi="宋体" w:cs="宋体"/>
          <w:color w:val="585858"/>
          <w:spacing w:val="15"/>
          <w:sz w:val="18"/>
          <w:szCs w:val="18"/>
        </w:rPr>
        <w:t>A4</w:t>
      </w:r>
      <w:r w:rsidRPr="004871BA">
        <w:rPr>
          <w:rFonts w:ascii="宋体" w:eastAsia="宋体" w:hAnsi="宋体" w:cs="宋体" w:hint="eastAsia"/>
          <w:color w:val="585858"/>
          <w:spacing w:val="15"/>
          <w:sz w:val="18"/>
          <w:szCs w:val="18"/>
        </w:rPr>
        <w:t>纸双面打印，一式三份，并按规定签字盖章齐全，由各单位汇总并统一报送至书面材料受理点。材料装订使用普通纸质材料作封面，不采用胶圈、文件夹等带有突出棱边的装订方式。</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A</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B</w:t>
      </w:r>
      <w:r w:rsidRPr="004871BA">
        <w:rPr>
          <w:rFonts w:ascii="宋体" w:eastAsia="宋体" w:hAnsi="宋体" w:cs="宋体" w:hint="eastAsia"/>
          <w:color w:val="585858"/>
          <w:spacing w:val="15"/>
          <w:sz w:val="18"/>
          <w:szCs w:val="18"/>
        </w:rPr>
        <w:t>类受理时间：</w:t>
      </w:r>
      <w:r w:rsidRPr="004871BA">
        <w:rPr>
          <w:rFonts w:ascii="宋体" w:eastAsia="宋体" w:hAnsi="宋体" w:cs="宋体"/>
          <w:color w:val="585858"/>
          <w:spacing w:val="15"/>
          <w:sz w:val="18"/>
          <w:szCs w:val="18"/>
        </w:rPr>
        <w:t>2016</w:t>
      </w:r>
      <w:r w:rsidRPr="004871BA">
        <w:rPr>
          <w:rFonts w:ascii="宋体" w:eastAsia="宋体" w:hAnsi="宋体" w:cs="宋体" w:hint="eastAsia"/>
          <w:color w:val="585858"/>
          <w:spacing w:val="15"/>
          <w:sz w:val="18"/>
          <w:szCs w:val="18"/>
        </w:rPr>
        <w:t>年</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4</w:t>
      </w:r>
      <w:r w:rsidRPr="004871BA">
        <w:rPr>
          <w:rFonts w:ascii="宋体" w:eastAsia="宋体" w:hAnsi="宋体" w:cs="宋体" w:hint="eastAsia"/>
          <w:color w:val="585858"/>
          <w:spacing w:val="15"/>
          <w:sz w:val="18"/>
          <w:szCs w:val="18"/>
        </w:rPr>
        <w:t>日</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5</w:t>
      </w:r>
      <w:r w:rsidRPr="004871BA">
        <w:rPr>
          <w:rFonts w:ascii="宋体" w:eastAsia="宋体" w:hAnsi="宋体" w:cs="宋体" w:hint="eastAsia"/>
          <w:color w:val="585858"/>
          <w:spacing w:val="15"/>
          <w:sz w:val="18"/>
          <w:szCs w:val="18"/>
        </w:rPr>
        <w:t>日</w:t>
      </w:r>
      <w:r w:rsidRPr="004871BA">
        <w:rPr>
          <w:rFonts w:ascii="宋体" w:eastAsia="宋体" w:hAnsi="宋体" w:cs="宋体"/>
          <w:color w:val="585858"/>
          <w:spacing w:val="15"/>
          <w:sz w:val="18"/>
          <w:szCs w:val="18"/>
        </w:rPr>
        <w:t xml:space="preserve"> 9:00-16:30</w:t>
      </w:r>
      <w:r w:rsidRPr="004871BA">
        <w:rPr>
          <w:rFonts w:ascii="宋体" w:eastAsia="宋体" w:hAnsi="宋体" w:cs="宋体" w:hint="eastAsia"/>
          <w:color w:val="585858"/>
          <w:spacing w:val="15"/>
          <w:sz w:val="18"/>
          <w:szCs w:val="18"/>
        </w:rPr>
        <w:t>；受理地址：上海市科委办事大厅（徐汇区钦州路</w:t>
      </w:r>
      <w:r w:rsidRPr="004871BA">
        <w:rPr>
          <w:rFonts w:ascii="宋体" w:eastAsia="宋体" w:hAnsi="宋体" w:cs="宋体"/>
          <w:color w:val="585858"/>
          <w:spacing w:val="15"/>
          <w:sz w:val="18"/>
          <w:szCs w:val="18"/>
        </w:rPr>
        <w:t>100</w:t>
      </w:r>
      <w:r w:rsidRPr="004871BA">
        <w:rPr>
          <w:rFonts w:ascii="宋体" w:eastAsia="宋体" w:hAnsi="宋体" w:cs="宋体" w:hint="eastAsia"/>
          <w:color w:val="585858"/>
          <w:spacing w:val="15"/>
          <w:sz w:val="18"/>
          <w:szCs w:val="18"/>
        </w:rPr>
        <w:t>号</w:t>
      </w:r>
      <w:r w:rsidRPr="004871BA">
        <w:rPr>
          <w:rFonts w:ascii="宋体" w:eastAsia="宋体" w:hAnsi="宋体" w:cs="宋体"/>
          <w:color w:val="585858"/>
          <w:spacing w:val="15"/>
          <w:sz w:val="18"/>
          <w:szCs w:val="18"/>
        </w:rPr>
        <w:t>1</w:t>
      </w:r>
      <w:r w:rsidRPr="004871BA">
        <w:rPr>
          <w:rFonts w:ascii="宋体" w:eastAsia="宋体" w:hAnsi="宋体" w:cs="宋体" w:hint="eastAsia"/>
          <w:color w:val="585858"/>
          <w:spacing w:val="15"/>
          <w:sz w:val="18"/>
          <w:szCs w:val="18"/>
        </w:rPr>
        <w:t>号楼）。联系人：曹飞宇；联系电话：</w:t>
      </w:r>
      <w:r w:rsidRPr="004871BA">
        <w:rPr>
          <w:rFonts w:ascii="宋体" w:eastAsia="宋体" w:hAnsi="宋体" w:cs="宋体"/>
          <w:color w:val="585858"/>
          <w:spacing w:val="15"/>
          <w:sz w:val="18"/>
          <w:szCs w:val="18"/>
        </w:rPr>
        <w:t>33637937</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C</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D</w:t>
      </w:r>
      <w:r w:rsidRPr="004871BA">
        <w:rPr>
          <w:rFonts w:ascii="宋体" w:eastAsia="宋体" w:hAnsi="宋体" w:cs="宋体" w:hint="eastAsia"/>
          <w:color w:val="585858"/>
          <w:spacing w:val="15"/>
          <w:sz w:val="18"/>
          <w:szCs w:val="18"/>
        </w:rPr>
        <w:t>类受理时间：</w:t>
      </w:r>
      <w:r w:rsidRPr="004871BA">
        <w:rPr>
          <w:rFonts w:ascii="宋体" w:eastAsia="宋体" w:hAnsi="宋体" w:cs="宋体"/>
          <w:color w:val="585858"/>
          <w:spacing w:val="15"/>
          <w:sz w:val="18"/>
          <w:szCs w:val="18"/>
        </w:rPr>
        <w:t>2016</w:t>
      </w:r>
      <w:r w:rsidRPr="004871BA">
        <w:rPr>
          <w:rFonts w:ascii="宋体" w:eastAsia="宋体" w:hAnsi="宋体" w:cs="宋体" w:hint="eastAsia"/>
          <w:color w:val="585858"/>
          <w:spacing w:val="15"/>
          <w:sz w:val="18"/>
          <w:szCs w:val="18"/>
        </w:rPr>
        <w:t>年</w:t>
      </w:r>
      <w:r w:rsidRPr="004871BA">
        <w:rPr>
          <w:rFonts w:ascii="宋体" w:eastAsia="宋体" w:hAnsi="宋体" w:cs="宋体"/>
          <w:color w:val="585858"/>
          <w:spacing w:val="15"/>
          <w:sz w:val="18"/>
          <w:szCs w:val="18"/>
        </w:rPr>
        <w:t>1</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5</w:t>
      </w:r>
      <w:r w:rsidRPr="004871BA">
        <w:rPr>
          <w:rFonts w:ascii="宋体" w:eastAsia="宋体" w:hAnsi="宋体" w:cs="宋体" w:hint="eastAsia"/>
          <w:color w:val="585858"/>
          <w:spacing w:val="15"/>
          <w:sz w:val="18"/>
          <w:szCs w:val="18"/>
        </w:rPr>
        <w:t>日</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月</w:t>
      </w:r>
      <w:r w:rsidRPr="004871BA">
        <w:rPr>
          <w:rFonts w:ascii="宋体" w:eastAsia="宋体" w:hAnsi="宋体" w:cs="宋体"/>
          <w:color w:val="585858"/>
          <w:spacing w:val="15"/>
          <w:sz w:val="18"/>
          <w:szCs w:val="18"/>
        </w:rPr>
        <w:t>5</w:t>
      </w:r>
      <w:r w:rsidRPr="004871BA">
        <w:rPr>
          <w:rFonts w:ascii="宋体" w:eastAsia="宋体" w:hAnsi="宋体" w:cs="宋体" w:hint="eastAsia"/>
          <w:color w:val="585858"/>
          <w:spacing w:val="15"/>
          <w:sz w:val="18"/>
          <w:szCs w:val="18"/>
        </w:rPr>
        <w:t>日（法定节假日除外）；受理地址：浦东新区世博村路</w:t>
      </w:r>
      <w:r w:rsidRPr="004871BA">
        <w:rPr>
          <w:rFonts w:ascii="宋体" w:eastAsia="宋体" w:hAnsi="宋体" w:cs="宋体"/>
          <w:color w:val="585858"/>
          <w:spacing w:val="15"/>
          <w:sz w:val="18"/>
          <w:szCs w:val="18"/>
        </w:rPr>
        <w:t>300</w:t>
      </w:r>
      <w:r w:rsidRPr="004871BA">
        <w:rPr>
          <w:rFonts w:ascii="宋体" w:eastAsia="宋体" w:hAnsi="宋体" w:cs="宋体" w:hint="eastAsia"/>
          <w:color w:val="585858"/>
          <w:spacing w:val="15"/>
          <w:sz w:val="18"/>
          <w:szCs w:val="18"/>
        </w:rPr>
        <w:t>号</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号楼</w:t>
      </w:r>
      <w:r w:rsidRPr="004871BA">
        <w:rPr>
          <w:rFonts w:ascii="宋体" w:eastAsia="宋体" w:hAnsi="宋体" w:cs="宋体"/>
          <w:color w:val="585858"/>
          <w:spacing w:val="15"/>
          <w:sz w:val="18"/>
          <w:szCs w:val="18"/>
        </w:rPr>
        <w:t>1214</w:t>
      </w:r>
      <w:r w:rsidRPr="004871BA">
        <w:rPr>
          <w:rFonts w:ascii="宋体" w:eastAsia="宋体" w:hAnsi="宋体" w:cs="宋体" w:hint="eastAsia"/>
          <w:color w:val="585858"/>
          <w:spacing w:val="15"/>
          <w:sz w:val="18"/>
          <w:szCs w:val="18"/>
        </w:rPr>
        <w:t>室。</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书面材料受理不接受邮寄或快递形式，逾期送达不予受理。</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四、咨询与投诉</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A</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B</w:t>
      </w:r>
      <w:r w:rsidRPr="004871BA">
        <w:rPr>
          <w:rFonts w:ascii="宋体" w:eastAsia="宋体" w:hAnsi="宋体" w:cs="宋体" w:hint="eastAsia"/>
          <w:color w:val="585858"/>
          <w:spacing w:val="15"/>
          <w:sz w:val="18"/>
          <w:szCs w:val="18"/>
        </w:rPr>
        <w:t>类：市科委基础研究处，</w:t>
      </w:r>
      <w:r w:rsidRPr="004871BA">
        <w:rPr>
          <w:rFonts w:ascii="宋体" w:eastAsia="宋体" w:hAnsi="宋体" w:cs="宋体"/>
          <w:color w:val="585858"/>
          <w:spacing w:val="15"/>
          <w:sz w:val="18"/>
          <w:szCs w:val="18"/>
        </w:rPr>
        <w:t>23112556</w:t>
      </w:r>
      <w:r w:rsidRPr="004871BA">
        <w:rPr>
          <w:rFonts w:ascii="宋体" w:eastAsia="宋体" w:hAnsi="宋体" w:cs="宋体" w:hint="eastAsia"/>
          <w:color w:val="585858"/>
          <w:spacing w:val="15"/>
          <w:sz w:val="18"/>
          <w:szCs w:val="18"/>
        </w:rPr>
        <w:t>；项目管理中心，</w:t>
      </w:r>
      <w:r w:rsidRPr="004871BA">
        <w:rPr>
          <w:rFonts w:ascii="宋体" w:eastAsia="宋体" w:hAnsi="宋体" w:cs="宋体"/>
          <w:color w:val="585858"/>
          <w:spacing w:val="15"/>
          <w:sz w:val="18"/>
          <w:szCs w:val="18"/>
        </w:rPr>
        <w:t>63875151-665</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667</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C</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D</w:t>
      </w:r>
      <w:r w:rsidRPr="004871BA">
        <w:rPr>
          <w:rFonts w:ascii="宋体" w:eastAsia="宋体" w:hAnsi="宋体" w:cs="宋体" w:hint="eastAsia"/>
          <w:color w:val="585858"/>
          <w:spacing w:val="15"/>
          <w:sz w:val="18"/>
          <w:szCs w:val="18"/>
        </w:rPr>
        <w:t>类：市人力资源社会保障局外国专家与留学人员工作处，</w:t>
      </w:r>
      <w:r w:rsidRPr="004871BA">
        <w:rPr>
          <w:rFonts w:ascii="宋体" w:eastAsia="宋体" w:hAnsi="宋体" w:cs="宋体"/>
          <w:color w:val="585858"/>
          <w:spacing w:val="15"/>
          <w:sz w:val="18"/>
          <w:szCs w:val="18"/>
        </w:rPr>
        <w:t xml:space="preserve"> 23110329</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t>23110330</w:t>
      </w:r>
      <w:r w:rsidRPr="004871BA">
        <w:rPr>
          <w:rFonts w:ascii="宋体" w:eastAsia="宋体" w:hAnsi="宋体" w:cs="宋体" w:hint="eastAsia"/>
          <w:color w:val="585858"/>
          <w:spacing w:val="15"/>
          <w:sz w:val="18"/>
          <w:szCs w:val="18"/>
        </w:rPr>
        <w:t>。</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本指南公开发布，凡符合申请条件的留学人员均可提出申请。请各单位和有关区（县）人力资源社会保障局、区（县）科委做好相关组织工作。</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附件：</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1</w:t>
      </w:r>
      <w:r w:rsidRPr="004871BA">
        <w:rPr>
          <w:rFonts w:ascii="宋体" w:eastAsia="宋体" w:hAnsi="宋体" w:cs="宋体" w:hint="eastAsia"/>
          <w:color w:val="585858"/>
          <w:spacing w:val="15"/>
          <w:sz w:val="18"/>
          <w:szCs w:val="18"/>
        </w:rPr>
        <w:t>、</w:t>
      </w:r>
      <w:hyperlink r:id="rId6" w:tgtFrame="_blank" w:history="1">
        <w:r w:rsidRPr="004871BA">
          <w:rPr>
            <w:rFonts w:ascii="宋体" w:eastAsia="宋体" w:hAnsi="宋体" w:cs="宋体" w:hint="eastAsia"/>
            <w:color w:val="337FE5"/>
            <w:spacing w:val="15"/>
            <w:sz w:val="18"/>
            <w:szCs w:val="18"/>
          </w:rPr>
          <w:t>浦江计划工作流程</w:t>
        </w:r>
        <w:r w:rsidRPr="004871BA">
          <w:rPr>
            <w:rFonts w:ascii="宋体" w:eastAsia="宋体" w:hAnsi="宋体" w:cs="宋体"/>
            <w:color w:val="337FE5"/>
            <w:spacing w:val="15"/>
            <w:sz w:val="18"/>
            <w:szCs w:val="18"/>
          </w:rPr>
          <w:br/>
        </w:r>
      </w:hyperlink>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br/>
      </w:r>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2</w:t>
      </w:r>
      <w:r w:rsidRPr="004871BA">
        <w:rPr>
          <w:rFonts w:ascii="宋体" w:eastAsia="宋体" w:hAnsi="宋体" w:cs="宋体" w:hint="eastAsia"/>
          <w:color w:val="585858"/>
          <w:spacing w:val="15"/>
          <w:sz w:val="18"/>
          <w:szCs w:val="18"/>
        </w:rPr>
        <w:t>、</w:t>
      </w:r>
      <w:hyperlink r:id="rId7" w:tgtFrame="_blank" w:history="1">
        <w:r w:rsidRPr="004871BA">
          <w:rPr>
            <w:rFonts w:ascii="宋体" w:eastAsia="宋体" w:hAnsi="宋体" w:cs="宋体" w:hint="eastAsia"/>
            <w:color w:val="337FE5"/>
            <w:spacing w:val="15"/>
            <w:sz w:val="18"/>
            <w:szCs w:val="18"/>
          </w:rPr>
          <w:t>资格认定所需提供的材料</w:t>
        </w:r>
        <w:r w:rsidRPr="004871BA">
          <w:rPr>
            <w:rFonts w:ascii="宋体" w:eastAsia="宋体" w:hAnsi="宋体" w:cs="宋体"/>
            <w:color w:val="337FE5"/>
            <w:spacing w:val="15"/>
            <w:sz w:val="18"/>
            <w:szCs w:val="18"/>
          </w:rPr>
          <w:br/>
        </w:r>
        <w:r w:rsidRPr="004871BA">
          <w:rPr>
            <w:rFonts w:ascii="宋体" w:eastAsia="宋体" w:hAnsi="宋体" w:cs="宋体" w:hint="eastAsia"/>
            <w:color w:val="337FE5"/>
            <w:spacing w:val="15"/>
            <w:sz w:val="18"/>
            <w:szCs w:val="18"/>
          </w:rPr>
          <w:t xml:space="preserve">　　</w:t>
        </w:r>
        <w:r w:rsidRPr="004871BA">
          <w:rPr>
            <w:rFonts w:ascii="宋体" w:eastAsia="宋体" w:hAnsi="宋体" w:cs="宋体"/>
            <w:color w:val="337FE5"/>
            <w:spacing w:val="15"/>
            <w:sz w:val="18"/>
            <w:szCs w:val="18"/>
          </w:rPr>
          <w:br/>
        </w:r>
      </w:hyperlink>
      <w:r w:rsidRPr="004871BA">
        <w:rPr>
          <w:rFonts w:ascii="宋体" w:eastAsia="宋体" w:hAnsi="宋体" w:cs="宋体" w:hint="eastAsia"/>
          <w:color w:val="585858"/>
          <w:spacing w:val="15"/>
          <w:sz w:val="18"/>
          <w:szCs w:val="18"/>
        </w:rPr>
        <w:t xml:space="preserve">　　</w:t>
      </w:r>
      <w:r w:rsidRPr="004871BA">
        <w:rPr>
          <w:rFonts w:ascii="宋体" w:eastAsia="宋体" w:hAnsi="宋体" w:cs="宋体"/>
          <w:color w:val="585858"/>
          <w:spacing w:val="15"/>
          <w:sz w:val="18"/>
          <w:szCs w:val="18"/>
        </w:rPr>
        <w:t>3</w:t>
      </w:r>
      <w:r w:rsidRPr="004871BA">
        <w:rPr>
          <w:rFonts w:ascii="宋体" w:eastAsia="宋体" w:hAnsi="宋体" w:cs="宋体" w:hint="eastAsia"/>
          <w:color w:val="585858"/>
          <w:spacing w:val="15"/>
          <w:sz w:val="18"/>
          <w:szCs w:val="18"/>
        </w:rPr>
        <w:t>、</w:t>
      </w:r>
      <w:hyperlink r:id="rId8" w:tgtFrame="_blank" w:history="1">
        <w:r w:rsidRPr="004871BA">
          <w:rPr>
            <w:rFonts w:ascii="宋体" w:eastAsia="宋体" w:hAnsi="宋体" w:cs="宋体" w:hint="eastAsia"/>
            <w:color w:val="337FE5"/>
            <w:spacing w:val="15"/>
            <w:sz w:val="18"/>
            <w:szCs w:val="18"/>
          </w:rPr>
          <w:t>上海市浦江人才计划申请书</w:t>
        </w:r>
      </w:hyperlink>
    </w:p>
    <w:p w:rsidR="00CB2062" w:rsidRDefault="00CB2062" w:rsidP="00323B43"/>
    <w:sectPr w:rsidR="00CB2062"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Arial Unicode MS"/>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1BA"/>
    <w:rsid w:val="00323B43"/>
    <w:rsid w:val="003D37D8"/>
    <w:rsid w:val="004358AB"/>
    <w:rsid w:val="004871BA"/>
    <w:rsid w:val="008B7726"/>
    <w:rsid w:val="00CB2062"/>
    <w:rsid w:val="00E755AC"/>
    <w:rsid w:val="00F23740"/>
    <w:rsid w:val="00FA5EC5"/>
    <w:rsid w:val="00FB12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871BA"/>
    <w:rPr>
      <w:rFonts w:cs="Times New Roman"/>
      <w:b/>
      <w:bCs/>
    </w:rPr>
  </w:style>
</w:styles>
</file>

<file path=word/webSettings.xml><?xml version="1.0" encoding="utf-8"?>
<w:webSettings xmlns:r="http://schemas.openxmlformats.org/officeDocument/2006/relationships" xmlns:w="http://schemas.openxmlformats.org/wordprocessingml/2006/main">
  <w:divs>
    <w:div w:id="2086607519">
      <w:marLeft w:val="0"/>
      <w:marRight w:val="0"/>
      <w:marTop w:val="0"/>
      <w:marBottom w:val="0"/>
      <w:divBdr>
        <w:top w:val="none" w:sz="0" w:space="0" w:color="auto"/>
        <w:left w:val="none" w:sz="0" w:space="0" w:color="auto"/>
        <w:bottom w:val="none" w:sz="0" w:space="0" w:color="auto"/>
        <w:right w:val="none" w:sz="0" w:space="0" w:color="auto"/>
      </w:divBdr>
      <w:divsChild>
        <w:div w:id="2086607521">
          <w:marLeft w:val="0"/>
          <w:marRight w:val="0"/>
          <w:marTop w:val="100"/>
          <w:marBottom w:val="100"/>
          <w:divBdr>
            <w:top w:val="none" w:sz="0" w:space="0" w:color="auto"/>
            <w:left w:val="none" w:sz="0" w:space="0" w:color="auto"/>
            <w:bottom w:val="none" w:sz="0" w:space="0" w:color="auto"/>
            <w:right w:val="none" w:sz="0" w:space="0" w:color="auto"/>
          </w:divBdr>
          <w:divsChild>
            <w:div w:id="20866075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csm.gov.cn/gk/ywgz/bgxz/kyjh/ghxfasb/292359.htm" TargetMode="External"/><Relationship Id="rId3" Type="http://schemas.openxmlformats.org/officeDocument/2006/relationships/webSettings" Target="webSettings.xml"/><Relationship Id="rId7" Type="http://schemas.openxmlformats.org/officeDocument/2006/relationships/hyperlink" Target="http://images.stcsm.gov.cn/CMSstcsm/201512/2015123103380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stcsm.gov.cn/CMSstcsm/201512/201512310337017.doc" TargetMode="External"/><Relationship Id="rId5" Type="http://schemas.openxmlformats.org/officeDocument/2006/relationships/hyperlink" Target="http://service.stcsm.gov.cn/kyydb_2016/login/kyydb_index.asp" TargetMode="External"/><Relationship Id="rId10" Type="http://schemas.openxmlformats.org/officeDocument/2006/relationships/theme" Target="theme/theme1.xml"/><Relationship Id="rId4" Type="http://schemas.openxmlformats.org/officeDocument/2006/relationships/hyperlink" Target="http://www.stcsm.gov.c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367</Words>
  <Characters>2095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关于印发《2016年度上海市浦江人才计划申请指南》的通知</dc:title>
  <dc:subject/>
  <dc:creator>Administrator</dc:creator>
  <cp:keywords/>
  <dc:description/>
  <cp:lastModifiedBy>伏卫红</cp:lastModifiedBy>
  <cp:revision>2</cp:revision>
  <dcterms:created xsi:type="dcterms:W3CDTF">2016-01-05T01:57:00Z</dcterms:created>
  <dcterms:modified xsi:type="dcterms:W3CDTF">2016-01-05T01:57:00Z</dcterms:modified>
</cp:coreProperties>
</file>