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E97F" w14:textId="77777777" w:rsidR="002712E2" w:rsidRPr="002712E2" w:rsidRDefault="002712E2" w:rsidP="002712E2">
      <w:pPr>
        <w:rPr>
          <w:rFonts w:ascii="Calibri" w:eastAsia="黑体" w:hAnsi="Calibri" w:cs="Times New Roman"/>
          <w:sz w:val="28"/>
          <w:szCs w:val="28"/>
        </w:rPr>
      </w:pPr>
      <w:r w:rsidRPr="002712E2">
        <w:rPr>
          <w:rFonts w:ascii="Calibri" w:eastAsia="黑体" w:hAnsi="Calibri" w:cs="Times New Roman"/>
          <w:sz w:val="28"/>
          <w:szCs w:val="28"/>
        </w:rPr>
        <w:t>附件</w:t>
      </w:r>
      <w:r w:rsidRPr="002712E2">
        <w:rPr>
          <w:rFonts w:ascii="Calibri" w:eastAsia="黑体" w:hAnsi="Calibri" w:cs="Times New Roman"/>
          <w:sz w:val="28"/>
          <w:szCs w:val="28"/>
        </w:rPr>
        <w:t>1</w:t>
      </w:r>
    </w:p>
    <w:p w14:paraId="72E8877F" w14:textId="77777777" w:rsidR="002712E2" w:rsidRPr="002712E2" w:rsidRDefault="002712E2" w:rsidP="002712E2">
      <w:pPr>
        <w:adjustRightInd w:val="0"/>
        <w:snapToGrid w:val="0"/>
        <w:spacing w:line="540" w:lineRule="exact"/>
        <w:jc w:val="center"/>
        <w:rPr>
          <w:rFonts w:ascii="Calibri" w:eastAsia="方正小标宋简体" w:hAnsi="Calibri" w:cs="Times New Roman"/>
          <w:b/>
          <w:sz w:val="36"/>
          <w:szCs w:val="36"/>
        </w:rPr>
      </w:pPr>
      <w:r w:rsidRPr="002712E2">
        <w:rPr>
          <w:rFonts w:ascii="Calibri" w:eastAsia="方正小标宋简体" w:hAnsi="Calibri" w:cs="Times New Roman"/>
          <w:b/>
          <w:sz w:val="36"/>
          <w:szCs w:val="36"/>
        </w:rPr>
        <w:t>候选人材料报送</w:t>
      </w:r>
      <w:r w:rsidRPr="002712E2">
        <w:rPr>
          <w:rFonts w:ascii="Calibri" w:eastAsia="方正小标宋简体" w:hAnsi="Calibri" w:cs="Times New Roman" w:hint="eastAsia"/>
          <w:b/>
          <w:sz w:val="36"/>
          <w:szCs w:val="36"/>
        </w:rPr>
        <w:t>须知</w:t>
      </w:r>
    </w:p>
    <w:p w14:paraId="408DD2C4" w14:textId="77777777" w:rsidR="004F0382" w:rsidRDefault="004F0382" w:rsidP="002712E2">
      <w:pPr>
        <w:adjustRightInd w:val="0"/>
        <w:snapToGrid w:val="0"/>
        <w:spacing w:line="540" w:lineRule="exact"/>
        <w:ind w:firstLine="600"/>
        <w:rPr>
          <w:rFonts w:ascii="Calibri" w:eastAsia="仿宋_GB2312" w:hAnsi="Calibri" w:cs="Times New Roman"/>
          <w:sz w:val="30"/>
          <w:szCs w:val="30"/>
        </w:rPr>
      </w:pPr>
    </w:p>
    <w:p w14:paraId="4A67B23B" w14:textId="77777777" w:rsidR="00982E66" w:rsidRDefault="00982E66" w:rsidP="00982E66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982E66">
        <w:rPr>
          <w:rFonts w:ascii="仿宋_GB2312" w:eastAsia="仿宋_GB2312" w:hAnsi="Calibri" w:cs="Times New Roman" w:hint="eastAsia"/>
          <w:sz w:val="32"/>
          <w:szCs w:val="32"/>
        </w:rPr>
        <w:t>各二级单位党组织、相关职能部处</w:t>
      </w:r>
      <w:r>
        <w:rPr>
          <w:rFonts w:ascii="仿宋_GB2312" w:eastAsia="仿宋_GB2312" w:hAnsi="Calibri" w:cs="Times New Roman" w:hint="eastAsia"/>
          <w:sz w:val="32"/>
          <w:szCs w:val="32"/>
        </w:rPr>
        <w:t>请</w:t>
      </w:r>
      <w:r w:rsidRPr="00982E66">
        <w:rPr>
          <w:rFonts w:ascii="仿宋_GB2312" w:eastAsia="仿宋_GB2312" w:hAnsi="Calibri" w:cs="Times New Roman"/>
          <w:sz w:val="32"/>
          <w:szCs w:val="32"/>
        </w:rPr>
        <w:t>将推荐材料电子版于</w:t>
      </w:r>
      <w:r w:rsidRPr="00982E66">
        <w:rPr>
          <w:rFonts w:ascii="仿宋_GB2312" w:eastAsia="仿宋_GB2312" w:hAnsi="Calibri" w:cs="Times New Roman"/>
          <w:b/>
          <w:color w:val="FF0000"/>
          <w:sz w:val="32"/>
          <w:szCs w:val="32"/>
        </w:rPr>
        <w:t>5月27日（周五）下午16:00前</w:t>
      </w:r>
      <w:r w:rsidRPr="00982E66">
        <w:rPr>
          <w:rFonts w:ascii="仿宋_GB2312" w:eastAsia="仿宋_GB2312" w:hAnsi="Calibri" w:cs="Times New Roman"/>
          <w:sz w:val="32"/>
          <w:szCs w:val="32"/>
        </w:rPr>
        <w:t>报送至邮箱 sdsf@dhu.edu.cn。因受疫情影响，签章材料扫描件或照片请发送至以上邮箱，纸质版推荐材料待时间合适再行补交。</w:t>
      </w:r>
    </w:p>
    <w:p w14:paraId="7C3BF7EC" w14:textId="220C3C08" w:rsidR="004F0382" w:rsidRPr="004F0382" w:rsidRDefault="004F0382" w:rsidP="00982E66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4F0382">
        <w:rPr>
          <w:rFonts w:ascii="仿宋_GB2312" w:eastAsia="仿宋_GB2312" w:hAnsi="Calibri" w:cs="Times New Roman" w:hint="eastAsia"/>
          <w:sz w:val="32"/>
          <w:szCs w:val="32"/>
        </w:rPr>
        <w:t>报送材料如下：</w:t>
      </w:r>
    </w:p>
    <w:p w14:paraId="547FFE79" w14:textId="1A7F202C"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1.《20</w:t>
      </w:r>
      <w:r w:rsidRPr="002712E2">
        <w:rPr>
          <w:rFonts w:ascii="仿宋_GB2312" w:eastAsia="仿宋_GB2312" w:hAnsi="Calibri" w:cs="Times New Roman"/>
          <w:sz w:val="32"/>
          <w:szCs w:val="32"/>
        </w:rPr>
        <w:t>2</w:t>
      </w:r>
      <w:r w:rsidR="00D26C09">
        <w:rPr>
          <w:rFonts w:ascii="仿宋_GB2312" w:eastAsia="仿宋_GB2312" w:hAnsi="Calibri" w:cs="Times New Roman"/>
          <w:sz w:val="32"/>
          <w:szCs w:val="32"/>
        </w:rPr>
        <w:t>2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年全国教书育人楷模推荐表》（附件2）。</w:t>
      </w:r>
    </w:p>
    <w:p w14:paraId="4D523FC6" w14:textId="77777777"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2.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候选人彩色登记照电子版。头部占照片尺寸的2／3，</w:t>
      </w:r>
      <w:bookmarkStart w:id="0" w:name="_GoBack"/>
      <w:bookmarkEnd w:id="0"/>
      <w:r w:rsidRPr="002712E2">
        <w:rPr>
          <w:rFonts w:ascii="仿宋_GB2312" w:eastAsia="仿宋_GB2312" w:hAnsi="Calibri" w:cs="Times New Roman" w:hint="eastAsia"/>
          <w:sz w:val="32"/>
          <w:szCs w:val="32"/>
        </w:rPr>
        <w:t>照片尺寸为320*240像素以上，大小为100-500K之间，格式为jpg，文件名为“姓名-部门”。同时，提供电子版彩色工作照3-5张，照片大小在1M以上，并以工作内容命名。</w:t>
      </w:r>
    </w:p>
    <w:p w14:paraId="67656445" w14:textId="77777777" w:rsidR="002712E2" w:rsidRP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3.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候选人详细事迹材料。严格参照提供的样例（详见附件3）提供材料，内容要翔实准确、感染力强，有具体工作事例，充分展现候选人的先进性和典型性，字数在5000字以内。</w:t>
      </w:r>
    </w:p>
    <w:p w14:paraId="37C4A700" w14:textId="09DBE352" w:rsidR="002712E2" w:rsidRDefault="002712E2" w:rsidP="002712E2">
      <w:pPr>
        <w:adjustRightInd w:val="0"/>
        <w:snapToGrid w:val="0"/>
        <w:spacing w:line="560" w:lineRule="exact"/>
        <w:ind w:firstLine="601"/>
        <w:rPr>
          <w:rFonts w:ascii="仿宋_GB2312" w:eastAsia="仿宋_GB2312" w:hAnsi="Calibri" w:cs="Times New Roman"/>
          <w:sz w:val="32"/>
          <w:szCs w:val="32"/>
        </w:rPr>
      </w:pPr>
      <w:r w:rsidRPr="002712E2">
        <w:rPr>
          <w:rFonts w:ascii="仿宋_GB2312" w:eastAsia="仿宋_GB2312" w:hAnsi="Calibri" w:cs="Times New Roman" w:hint="eastAsia"/>
          <w:sz w:val="32"/>
          <w:szCs w:val="32"/>
        </w:rPr>
        <w:t>4.</w:t>
      </w:r>
      <w:r w:rsidRPr="002712E2">
        <w:rPr>
          <w:rFonts w:ascii="Calibri" w:eastAsia="宋体" w:hAnsi="Calibri" w:cs="Times New Roman" w:hint="eastAsia"/>
          <w:szCs w:val="24"/>
        </w:rPr>
        <w:t xml:space="preserve"> 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《</w:t>
      </w:r>
      <w:r w:rsidR="004F0382" w:rsidRPr="002712E2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4F0382">
        <w:rPr>
          <w:rFonts w:ascii="仿宋_GB2312" w:eastAsia="仿宋_GB2312" w:hAnsi="Calibri" w:cs="Times New Roman"/>
          <w:sz w:val="32"/>
          <w:szCs w:val="32"/>
        </w:rPr>
        <w:t>2</w:t>
      </w:r>
      <w:r w:rsidR="00AC7BDB">
        <w:rPr>
          <w:rFonts w:ascii="仿宋_GB2312" w:eastAsia="仿宋_GB2312" w:hAnsi="Calibri" w:cs="Times New Roman"/>
          <w:sz w:val="32"/>
          <w:szCs w:val="32"/>
        </w:rPr>
        <w:t>2</w:t>
      </w:r>
      <w:r w:rsidR="004F0382" w:rsidRPr="002712E2">
        <w:rPr>
          <w:rFonts w:ascii="仿宋_GB2312" w:eastAsia="仿宋_GB2312" w:hAnsi="Calibri" w:cs="Times New Roman" w:hint="eastAsia"/>
          <w:sz w:val="32"/>
          <w:szCs w:val="32"/>
        </w:rPr>
        <w:t>年全国教书育人楷模推荐名册</w:t>
      </w:r>
      <w:r w:rsidR="004F0382" w:rsidRPr="004F0382">
        <w:rPr>
          <w:rFonts w:ascii="仿宋_GB2312" w:eastAsia="仿宋_GB2312" w:hAnsi="Calibri" w:cs="Times New Roman" w:hint="eastAsia"/>
          <w:sz w:val="32"/>
          <w:szCs w:val="32"/>
        </w:rPr>
        <w:t>》</w:t>
      </w:r>
      <w:r w:rsidRPr="002712E2">
        <w:rPr>
          <w:rFonts w:ascii="仿宋_GB2312" w:eastAsia="仿宋_GB2312" w:hAnsi="Calibri" w:cs="Times New Roman" w:hint="eastAsia"/>
          <w:sz w:val="32"/>
          <w:szCs w:val="32"/>
        </w:rPr>
        <w:t>（附件4）。</w:t>
      </w:r>
    </w:p>
    <w:p w14:paraId="0E476F1D" w14:textId="77777777" w:rsidR="00C12E25" w:rsidRPr="00647AA0" w:rsidRDefault="00C12E25"/>
    <w:sectPr w:rsidR="00C12E25" w:rsidRPr="0064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0D994" w14:textId="77777777" w:rsidR="005907E7" w:rsidRDefault="005907E7" w:rsidP="00750BFE">
      <w:r>
        <w:separator/>
      </w:r>
    </w:p>
  </w:endnote>
  <w:endnote w:type="continuationSeparator" w:id="0">
    <w:p w14:paraId="0D8A035D" w14:textId="77777777" w:rsidR="005907E7" w:rsidRDefault="005907E7" w:rsidP="0075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597C" w14:textId="77777777" w:rsidR="005907E7" w:rsidRDefault="005907E7" w:rsidP="00750BFE">
      <w:r>
        <w:separator/>
      </w:r>
    </w:p>
  </w:footnote>
  <w:footnote w:type="continuationSeparator" w:id="0">
    <w:p w14:paraId="5EBC3705" w14:textId="77777777" w:rsidR="005907E7" w:rsidRDefault="005907E7" w:rsidP="0075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E2"/>
    <w:rsid w:val="002712E2"/>
    <w:rsid w:val="00305C2F"/>
    <w:rsid w:val="004F0382"/>
    <w:rsid w:val="005907E7"/>
    <w:rsid w:val="005E143F"/>
    <w:rsid w:val="00647AA0"/>
    <w:rsid w:val="00750BFE"/>
    <w:rsid w:val="008D7B00"/>
    <w:rsid w:val="00982E66"/>
    <w:rsid w:val="00A329D2"/>
    <w:rsid w:val="00AC7BDB"/>
    <w:rsid w:val="00B36A8E"/>
    <w:rsid w:val="00B95491"/>
    <w:rsid w:val="00C12E25"/>
    <w:rsid w:val="00D26C09"/>
    <w:rsid w:val="00FC3FDB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FC4C9"/>
  <w15:chartTrackingRefBased/>
  <w15:docId w15:val="{56199130-539D-4A3B-BC27-B8E0C91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B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liupengxiang</cp:lastModifiedBy>
  <cp:revision>14</cp:revision>
  <dcterms:created xsi:type="dcterms:W3CDTF">2020-05-21T14:10:00Z</dcterms:created>
  <dcterms:modified xsi:type="dcterms:W3CDTF">2022-05-25T12:38:00Z</dcterms:modified>
</cp:coreProperties>
</file>