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641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napToGrid w:val="0"/>
        <w:spacing w:line="560" w:lineRule="exact"/>
        <w:ind w:right="641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国家重大科研仪器研制项目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推荐项目汇总表</w:t>
      </w:r>
    </w:p>
    <w:p>
      <w:pPr>
        <w:snapToGrid w:val="0"/>
        <w:spacing w:line="20" w:lineRule="exact"/>
        <w:ind w:right="641"/>
        <w:rPr>
          <w:rFonts w:eastAsia="方正小标宋简体"/>
          <w:sz w:val="10"/>
          <w:szCs w:val="10"/>
        </w:rPr>
      </w:pPr>
    </w:p>
    <w:p>
      <w:pPr>
        <w:snapToGrid w:val="0"/>
        <w:spacing w:line="560" w:lineRule="exact"/>
        <w:ind w:right="641"/>
        <w:rPr>
          <w:rFonts w:eastAsia="仿宋_GB2312"/>
          <w:sz w:val="30"/>
          <w:szCs w:val="30"/>
        </w:rPr>
      </w:pPr>
    </w:p>
    <w:p>
      <w:pPr>
        <w:snapToGrid w:val="0"/>
        <w:spacing w:line="560" w:lineRule="exact"/>
        <w:ind w:right="641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单位（公章）：                                                  单位：万元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1180"/>
        <w:gridCol w:w="1662"/>
        <w:gridCol w:w="1180"/>
        <w:gridCol w:w="1180"/>
        <w:gridCol w:w="698"/>
        <w:gridCol w:w="1421"/>
        <w:gridCol w:w="698"/>
        <w:gridCol w:w="698"/>
        <w:gridCol w:w="717"/>
        <w:gridCol w:w="717"/>
        <w:gridCol w:w="717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建议学部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是否首次申报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申请经费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项目负责人信息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科研管理部门联系人信息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职称、职务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overflowPunct w:val="0"/>
        <w:snapToGrid w:val="0"/>
        <w:spacing w:line="560" w:lineRule="exact"/>
        <w:ind w:right="840" w:rightChars="400"/>
        <w:rPr>
          <w:rFonts w:eastAsia="仿宋_GB2312"/>
          <w:sz w:val="32"/>
          <w:szCs w:val="32"/>
        </w:rPr>
      </w:pPr>
    </w:p>
    <w:p/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DF1"/>
    <w:rsid w:val="00A93DF1"/>
    <w:rsid w:val="00EC251F"/>
    <w:rsid w:val="15895305"/>
    <w:rsid w:val="5AD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2018-01-17T00:35:00Z</dcterms:created>
  <dc:creator>Windows 用户</dc:creator>
  <cp:lastModifiedBy>朱文峰</cp:lastModifiedBy>
  <dcterms:modified xsi:type="dcterms:W3CDTF">2020-01-19T07:12:26Z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