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65" w:rsidRPr="008C5565" w:rsidRDefault="008C5565" w:rsidP="008C5565">
      <w:pPr>
        <w:pStyle w:val="a3"/>
        <w:shd w:val="clear" w:color="auto" w:fill="FFFFFF"/>
        <w:spacing w:before="0" w:beforeAutospacing="0" w:after="0" w:afterAutospacing="0"/>
        <w:rPr>
          <w:rFonts w:ascii="Arial" w:hAnsi="Arial" w:cs="Arial"/>
          <w:color w:val="191919"/>
          <w:sz w:val="28"/>
          <w:szCs w:val="28"/>
        </w:rPr>
      </w:pPr>
      <w:r w:rsidRPr="008C5565">
        <w:rPr>
          <w:rStyle w:val="a4"/>
          <w:rFonts w:ascii="Arial" w:hAnsi="Arial" w:cs="Arial"/>
          <w:color w:val="191919"/>
          <w:sz w:val="28"/>
          <w:szCs w:val="28"/>
          <w:bdr w:val="none" w:sz="0" w:space="0" w:color="auto" w:frame="1"/>
        </w:rPr>
        <w:t>附件</w:t>
      </w:r>
      <w:r w:rsidRPr="008C5565">
        <w:rPr>
          <w:rStyle w:val="a4"/>
          <w:rFonts w:ascii="Arial" w:hAnsi="Arial" w:cs="Arial"/>
          <w:color w:val="191919"/>
          <w:sz w:val="28"/>
          <w:szCs w:val="28"/>
          <w:bdr w:val="none" w:sz="0" w:space="0" w:color="auto" w:frame="1"/>
        </w:rPr>
        <w:t>1</w:t>
      </w:r>
    </w:p>
    <w:p w:rsidR="008C5565" w:rsidRPr="008C5565" w:rsidRDefault="008C5565" w:rsidP="008C5565">
      <w:pPr>
        <w:pStyle w:val="a3"/>
        <w:shd w:val="clear" w:color="auto" w:fill="FFFFFF"/>
        <w:spacing w:before="0" w:beforeAutospacing="0" w:after="0" w:afterAutospacing="0"/>
        <w:jc w:val="center"/>
        <w:rPr>
          <w:rStyle w:val="a4"/>
          <w:rFonts w:ascii="Arial" w:hAnsi="Arial" w:cs="Arial"/>
          <w:color w:val="191919"/>
          <w:sz w:val="32"/>
          <w:szCs w:val="32"/>
          <w:bdr w:val="none" w:sz="0" w:space="0" w:color="auto" w:frame="1"/>
        </w:rPr>
      </w:pPr>
      <w:r w:rsidRPr="008C5565">
        <w:rPr>
          <w:rStyle w:val="a4"/>
          <w:rFonts w:ascii="Arial" w:hAnsi="Arial" w:cs="Arial"/>
          <w:color w:val="191919"/>
          <w:sz w:val="32"/>
          <w:szCs w:val="32"/>
          <w:bdr w:val="none" w:sz="0" w:space="0" w:color="auto" w:frame="1"/>
        </w:rPr>
        <w:t xml:space="preserve">2019 </w:t>
      </w:r>
      <w:r w:rsidR="001F17D0">
        <w:rPr>
          <w:rStyle w:val="a4"/>
          <w:rFonts w:ascii="Arial" w:hAnsi="Arial" w:cs="Arial"/>
          <w:color w:val="191919"/>
          <w:sz w:val="32"/>
          <w:szCs w:val="32"/>
          <w:bdr w:val="none" w:sz="0" w:space="0" w:color="auto" w:frame="1"/>
        </w:rPr>
        <w:t>年上海市科学实验展演</w:t>
      </w:r>
      <w:r w:rsidRPr="008C5565">
        <w:rPr>
          <w:rStyle w:val="a4"/>
          <w:rFonts w:ascii="Arial" w:hAnsi="Arial" w:cs="Arial"/>
          <w:color w:val="191919"/>
          <w:sz w:val="32"/>
          <w:szCs w:val="32"/>
          <w:bdr w:val="none" w:sz="0" w:space="0" w:color="auto" w:frame="1"/>
        </w:rPr>
        <w:t>汇演活动实施方案</w:t>
      </w:r>
      <w:bookmarkStart w:id="0" w:name="_GoBack"/>
      <w:bookmarkEnd w:id="0"/>
    </w:p>
    <w:p w:rsidR="008C5565" w:rsidRPr="00DE3B34" w:rsidRDefault="008C5565" w:rsidP="008C5565">
      <w:pPr>
        <w:pStyle w:val="a3"/>
        <w:shd w:val="clear" w:color="auto" w:fill="FFFFFF"/>
        <w:spacing w:before="0" w:beforeAutospacing="0" w:after="0" w:afterAutospacing="0"/>
        <w:ind w:firstLineChars="200" w:firstLine="562"/>
        <w:rPr>
          <w:rFonts w:asciiTheme="minorEastAsia" w:eastAsiaTheme="minorEastAsia" w:hAnsiTheme="minorEastAsia"/>
          <w:sz w:val="21"/>
          <w:szCs w:val="21"/>
        </w:rPr>
      </w:pPr>
      <w:r w:rsidRPr="008C5565">
        <w:rPr>
          <w:rFonts w:asciiTheme="majorEastAsia" w:eastAsiaTheme="majorEastAsia" w:hAnsiTheme="majorEastAsia" w:hint="eastAsia"/>
          <w:b/>
          <w:color w:val="333333"/>
          <w:sz w:val="28"/>
          <w:szCs w:val="28"/>
        </w:rPr>
        <w:t>一、举办目的</w:t>
      </w:r>
      <w:r w:rsidRPr="008C5565">
        <w:rPr>
          <w:rFonts w:asciiTheme="majorEastAsia" w:eastAsiaTheme="majorEastAsia" w:hAnsiTheme="majorEastAsia" w:hint="eastAsia"/>
          <w:color w:val="333333"/>
          <w:sz w:val="28"/>
          <w:szCs w:val="28"/>
        </w:rPr>
        <w:t> </w:t>
      </w:r>
      <w:r>
        <w:rPr>
          <w:rFonts w:ascii="SimSun-ExtB" w:eastAsia="SimSun-ExtB" w:hAnsi="SimSun-ExtB" w:hint="eastAsia"/>
          <w:color w:val="333333"/>
          <w:sz w:val="21"/>
          <w:szCs w:val="21"/>
        </w:rPr>
        <w:br/>
      </w:r>
      <w:r>
        <w:rPr>
          <w:rFonts w:hint="eastAsia"/>
          <w:color w:val="333333"/>
          <w:sz w:val="28"/>
          <w:szCs w:val="28"/>
        </w:rPr>
        <w:t> </w:t>
      </w:r>
      <w:r>
        <w:rPr>
          <w:rFonts w:ascii="仿宋" w:eastAsia="仿宋" w:hAnsi="仿宋" w:hint="eastAsia"/>
          <w:color w:val="333333"/>
          <w:sz w:val="28"/>
          <w:szCs w:val="28"/>
        </w:rPr>
        <w:t xml:space="preserve"> </w:t>
      </w:r>
      <w:r>
        <w:rPr>
          <w:rFonts w:hint="eastAsia"/>
          <w:color w:val="333333"/>
          <w:sz w:val="28"/>
          <w:szCs w:val="28"/>
        </w:rPr>
        <w:t xml:space="preserve"> </w:t>
      </w:r>
      <w:r w:rsidRPr="00DE3B34">
        <w:rPr>
          <w:rFonts w:asciiTheme="minorEastAsia" w:eastAsiaTheme="minorEastAsia" w:hAnsiTheme="minorEastAsia" w:hint="eastAsia"/>
          <w:sz w:val="28"/>
          <w:szCs w:val="28"/>
        </w:rPr>
        <w:t>2019年上海市科学实验展演汇演活动旨在广泛普及科学知识，弘扬科学精神，传播科学思想，倡导科学方法，不断提升公民科学素质，夯实科创中心建设的人才基础并为全国科学实验展演汇演活动储备优秀人才。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b/>
          <w:sz w:val="28"/>
          <w:szCs w:val="28"/>
        </w:rPr>
        <w:t>   二、活动组织 </w:t>
      </w:r>
      <w:r w:rsidRPr="00DE3B34">
        <w:rPr>
          <w:rFonts w:asciiTheme="minorEastAsia" w:eastAsiaTheme="minorEastAsia" w:hAnsiTheme="minorEastAsia" w:hint="eastAsia"/>
          <w:b/>
          <w:sz w:val="21"/>
          <w:szCs w:val="21"/>
        </w:rPr>
        <w:br/>
      </w:r>
      <w:r w:rsidRPr="00DE3B34">
        <w:rPr>
          <w:rFonts w:asciiTheme="minorEastAsia" w:eastAsiaTheme="minorEastAsia" w:hAnsiTheme="minorEastAsia" w:hint="eastAsia"/>
          <w:sz w:val="28"/>
          <w:szCs w:val="28"/>
        </w:rPr>
        <w:t>   主办单位：上海市科学技术委员会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协办单位：浦东新区科经委、各区科委（协）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承办单位：上海科技会展有限公司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b/>
          <w:sz w:val="28"/>
          <w:szCs w:val="28"/>
        </w:rPr>
        <w:t>   三、报名选手 </w:t>
      </w:r>
      <w:r w:rsidRPr="00DE3B34">
        <w:rPr>
          <w:rFonts w:asciiTheme="minorEastAsia" w:eastAsiaTheme="minorEastAsia" w:hAnsiTheme="minorEastAsia" w:hint="eastAsia"/>
          <w:b/>
          <w:sz w:val="21"/>
          <w:szCs w:val="21"/>
        </w:rPr>
        <w:br/>
      </w:r>
      <w:r w:rsidRPr="00DE3B34">
        <w:rPr>
          <w:rFonts w:asciiTheme="minorEastAsia" w:eastAsiaTheme="minorEastAsia" w:hAnsiTheme="minorEastAsia" w:hint="eastAsia"/>
          <w:sz w:val="28"/>
          <w:szCs w:val="28"/>
        </w:rPr>
        <w:t>   报名选手职业不限、年龄18周岁以上。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b/>
          <w:sz w:val="28"/>
          <w:szCs w:val="28"/>
        </w:rPr>
        <w:t>   四、活动安排 </w:t>
      </w:r>
      <w:r w:rsidRPr="00DE3B34">
        <w:rPr>
          <w:rFonts w:asciiTheme="minorEastAsia" w:eastAsiaTheme="minorEastAsia" w:hAnsiTheme="minorEastAsia" w:hint="eastAsia"/>
          <w:b/>
          <w:sz w:val="21"/>
          <w:szCs w:val="21"/>
        </w:rPr>
        <w:br/>
      </w:r>
      <w:r w:rsidRPr="00DE3B34">
        <w:rPr>
          <w:rFonts w:asciiTheme="minorEastAsia" w:eastAsiaTheme="minorEastAsia" w:hAnsiTheme="minorEastAsia" w:hint="eastAsia"/>
          <w:sz w:val="28"/>
          <w:szCs w:val="28"/>
        </w:rPr>
        <w:t>   本次活动分各区遴选和展演汇演两个阶段进行。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1.报名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报名方式：通过“上海科技节”微信公众号，填写报名信息在线报名。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报名时间：2019年3月27日16:00截止。选手报名时填报的所在区为遴选阶段区域划分依据，所在区根据选手工作单位的地址填写，自由职业者根据居住地填写。每位选手报名一次，不可重复报名。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2.遴选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lastRenderedPageBreak/>
        <w:t>   遴选时间：2019年4月10日前（具体时间以各区通知为准）。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遴选方式：浦东新区科经委、各区科委（协）负责本辖区内的遴选工作，各区推荐不超过三组科学实验参加展演汇演。2019年4月10日前，各区将推荐参加市级展演汇演活动的选手名单交至主办单位。（上海市徐汇区钦州路100号2号楼3楼308室，200235，徐老师收）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3.展演汇演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展演汇演时间：2019年5月（具体时间以汇演通知为准）。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展演汇演方式：活动主办方负责展演汇演组织工作。展演汇演由自选实验和评委问答组成。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b/>
          <w:sz w:val="28"/>
          <w:szCs w:val="28"/>
        </w:rPr>
        <w:t>   五、展演规则 </w:t>
      </w:r>
      <w:r w:rsidRPr="00DE3B34">
        <w:rPr>
          <w:rFonts w:asciiTheme="minorEastAsia" w:eastAsiaTheme="minorEastAsia" w:hAnsiTheme="minorEastAsia" w:hint="eastAsia"/>
          <w:b/>
          <w:sz w:val="21"/>
          <w:szCs w:val="21"/>
        </w:rPr>
        <w:br/>
      </w:r>
      <w:r w:rsidRPr="00DE3B34">
        <w:rPr>
          <w:rFonts w:asciiTheme="minorEastAsia" w:eastAsiaTheme="minorEastAsia" w:hAnsiTheme="minorEastAsia" w:hint="eastAsia"/>
          <w:sz w:val="28"/>
          <w:szCs w:val="28"/>
        </w:rPr>
        <w:t>    1.实验要求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自选实验由选手自行确定一个内容在6分钟内进行实验演示，自选实验限定在物理、化学、生物学科相关的实验。实验表演可以是独自一人或多人演示，讲演人员（如有）须佩戴耳麦，实验表演具体形式不限，但内容核心要传播科学思想、科学知识或传授科学方法。自选实验所需器材、材料由选手自行准备。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2.评委问答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评委问答限时2分钟，就选手展示的科学实验进行提问，问题由评委随机提出，该环节主要考核选手的科学素质积累和随机应变能力。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3.评分标准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lastRenderedPageBreak/>
        <w:t>    评委分别从实验内容、演示效果、整体形象、评委问答，四方面进行评分。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（1）实验内容（40分）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科学准确，重点突出；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通俗易懂，深入浅出。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（2）演示效果（30分）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动作标准，快速准确；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简单易学，互动性强。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（3）整体形象（10分）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衣着整齐，精神饱满；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举止大方，自然得体。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（4）评委问答（20分）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评委就选手展示的科学实验进行提问，问题由评委随机提出。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自选实验限时6分钟，超时（6分钟）10秒以内扣0.5分，超时15秒后实验中止，扣1分。评委问答环节限时2分钟，超时10秒后终止，不扣分。选手得分为现场评委评分的平均得分，评分保留到小数点后两位，超时由记分员进行扣分，扣分直接在计算得到的平均得分中扣除，并作为选手该阶段最终得分。若遇选手总分数相同则按评委的第一个最高分高低决定名次，若评委的第一个最高分相同则按第二个最高分高低决定名次，以此类推；若遇评委具体打分均相同，选手名次平列。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t>   4.其他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sz w:val="28"/>
          <w:szCs w:val="28"/>
        </w:rPr>
        <w:lastRenderedPageBreak/>
        <w:t xml:space="preserve">  </w:t>
      </w:r>
      <w:r w:rsidR="00FC1353" w:rsidRPr="00DE3B34">
        <w:rPr>
          <w:rFonts w:asciiTheme="minorEastAsia" w:eastAsiaTheme="minorEastAsia" w:hAnsiTheme="minorEastAsia" w:hint="eastAsia"/>
          <w:sz w:val="28"/>
          <w:szCs w:val="28"/>
        </w:rPr>
        <w:t xml:space="preserve"> </w:t>
      </w:r>
      <w:r w:rsidRPr="00DE3B34">
        <w:rPr>
          <w:rFonts w:asciiTheme="minorEastAsia" w:eastAsiaTheme="minorEastAsia" w:hAnsiTheme="minorEastAsia" w:hint="eastAsia"/>
          <w:sz w:val="28"/>
          <w:szCs w:val="28"/>
        </w:rPr>
        <w:t>展演汇演阶段，选手抽签确定上场顺序。出场时，播放20秒介绍视频，该环节不作评分，视频由选手准备。选手制作视频统一用AVI或MPG格式，画面比例16:9，像素尺寸1920*1080，文件大小不超过100M；提供的PPT（可配有背景音乐）须为OFFICE2010以上通用版本，文件大小不超过40M，PPT中若插入视频请使用WMV格式。 </w:t>
      </w:r>
      <w:r w:rsidRPr="00DE3B34">
        <w:rPr>
          <w:rFonts w:asciiTheme="minorEastAsia" w:eastAsiaTheme="minorEastAsia" w:hAnsiTheme="minorEastAsia" w:hint="eastAsia"/>
          <w:sz w:val="21"/>
          <w:szCs w:val="21"/>
        </w:rPr>
        <w:br/>
      </w:r>
      <w:r w:rsidRPr="00DE3B34">
        <w:rPr>
          <w:rFonts w:asciiTheme="minorEastAsia" w:eastAsiaTheme="minorEastAsia" w:hAnsiTheme="minorEastAsia" w:hint="eastAsia"/>
          <w:b/>
          <w:sz w:val="28"/>
          <w:szCs w:val="28"/>
        </w:rPr>
        <w:t xml:space="preserve">  </w:t>
      </w:r>
      <w:r w:rsidR="00FC1353" w:rsidRPr="00DE3B34">
        <w:rPr>
          <w:rFonts w:asciiTheme="minorEastAsia" w:eastAsiaTheme="minorEastAsia" w:hAnsiTheme="minorEastAsia" w:hint="eastAsia"/>
          <w:b/>
          <w:sz w:val="28"/>
          <w:szCs w:val="28"/>
        </w:rPr>
        <w:t xml:space="preserve"> </w:t>
      </w:r>
      <w:r w:rsidRPr="00DE3B34">
        <w:rPr>
          <w:rFonts w:asciiTheme="minorEastAsia" w:eastAsiaTheme="minorEastAsia" w:hAnsiTheme="minorEastAsia" w:hint="eastAsia"/>
          <w:b/>
          <w:sz w:val="28"/>
          <w:szCs w:val="28"/>
        </w:rPr>
        <w:t>六、奖项设定 </w:t>
      </w:r>
      <w:r w:rsidRPr="00DE3B34">
        <w:rPr>
          <w:rFonts w:asciiTheme="minorEastAsia" w:eastAsiaTheme="minorEastAsia" w:hAnsiTheme="minorEastAsia" w:hint="eastAsia"/>
          <w:b/>
          <w:sz w:val="21"/>
          <w:szCs w:val="21"/>
        </w:rPr>
        <w:br/>
      </w:r>
      <w:r w:rsidRPr="00DE3B34">
        <w:rPr>
          <w:rFonts w:asciiTheme="minorEastAsia" w:eastAsiaTheme="minorEastAsia" w:hAnsiTheme="minorEastAsia" w:hint="eastAsia"/>
          <w:sz w:val="28"/>
          <w:szCs w:val="28"/>
        </w:rPr>
        <w:t xml:space="preserve">  </w:t>
      </w:r>
      <w:r w:rsidR="00FC1353" w:rsidRPr="00DE3B34">
        <w:rPr>
          <w:rFonts w:asciiTheme="minorEastAsia" w:eastAsiaTheme="minorEastAsia" w:hAnsiTheme="minorEastAsia" w:hint="eastAsia"/>
          <w:sz w:val="28"/>
          <w:szCs w:val="28"/>
        </w:rPr>
        <w:t xml:space="preserve"> </w:t>
      </w:r>
      <w:r w:rsidRPr="00DE3B34">
        <w:rPr>
          <w:rFonts w:asciiTheme="minorEastAsia" w:eastAsiaTheme="minorEastAsia" w:hAnsiTheme="minorEastAsia" w:hint="eastAsia"/>
          <w:sz w:val="28"/>
          <w:szCs w:val="28"/>
        </w:rPr>
        <w:t>2019年上海市科学实验展演汇演活动设一等奖10名，二等奖10名，三等奖10名。 </w:t>
      </w:r>
    </w:p>
    <w:p w:rsidR="008C5565" w:rsidRPr="00DE3B34" w:rsidRDefault="008C5565" w:rsidP="00DE3B34">
      <w:pPr>
        <w:pStyle w:val="a3"/>
        <w:shd w:val="clear" w:color="auto" w:fill="FFFFFF"/>
        <w:spacing w:before="0" w:beforeAutospacing="0" w:after="0" w:afterAutospacing="0"/>
        <w:rPr>
          <w:rFonts w:asciiTheme="minorEastAsia" w:eastAsiaTheme="minorEastAsia" w:hAnsiTheme="minorEastAsia"/>
          <w:sz w:val="21"/>
          <w:szCs w:val="21"/>
        </w:rPr>
      </w:pPr>
      <w:r w:rsidRPr="00DE3B34">
        <w:rPr>
          <w:rFonts w:asciiTheme="minorEastAsia" w:eastAsiaTheme="minorEastAsia" w:hAnsiTheme="minorEastAsia" w:hint="eastAsia"/>
          <w:b/>
          <w:sz w:val="28"/>
          <w:szCs w:val="28"/>
        </w:rPr>
        <w:t> </w:t>
      </w:r>
      <w:r w:rsidR="00DE3B34">
        <w:rPr>
          <w:rFonts w:asciiTheme="minorEastAsia" w:eastAsiaTheme="minorEastAsia" w:hAnsiTheme="minorEastAsia" w:hint="eastAsia"/>
          <w:sz w:val="21"/>
          <w:szCs w:val="21"/>
        </w:rPr>
        <w:t xml:space="preserve">   </w:t>
      </w:r>
      <w:r w:rsidRPr="00DE3B34">
        <w:rPr>
          <w:rFonts w:asciiTheme="minorEastAsia" w:eastAsiaTheme="minorEastAsia" w:hAnsiTheme="minorEastAsia" w:hint="eastAsia"/>
          <w:sz w:val="28"/>
          <w:szCs w:val="28"/>
        </w:rPr>
        <w:t>本实施方案由科学实验展演汇演活动组委会负责解释。</w:t>
      </w:r>
    </w:p>
    <w:p w:rsidR="008C5565" w:rsidRPr="00FC1353" w:rsidRDefault="008C5565" w:rsidP="008C5565">
      <w:pPr>
        <w:pStyle w:val="a3"/>
        <w:shd w:val="clear" w:color="auto" w:fill="FFFFFF"/>
        <w:spacing w:before="0" w:beforeAutospacing="0" w:after="0" w:afterAutospacing="0"/>
        <w:rPr>
          <w:rFonts w:ascii="Arial" w:hAnsi="Arial" w:cs="Arial"/>
        </w:rPr>
      </w:pPr>
    </w:p>
    <w:p w:rsidR="00277BF5" w:rsidRPr="00FC1353" w:rsidRDefault="008C5565">
      <w:r w:rsidRPr="00FC1353">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C1353">
        <w:instrText>ADDIN CNKISM.UserStyle</w:instrText>
      </w:r>
      <w:r w:rsidRPr="00FC1353">
        <w:fldChar w:fldCharType="end"/>
      </w:r>
    </w:p>
    <w:sectPr w:rsidR="00277BF5" w:rsidRPr="00FC1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20"/>
    <w:rsid w:val="001F17D0"/>
    <w:rsid w:val="00277BF5"/>
    <w:rsid w:val="008C5565"/>
    <w:rsid w:val="009F3620"/>
    <w:rsid w:val="00DE3B34"/>
    <w:rsid w:val="00FC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55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55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55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5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5712">
      <w:bodyDiv w:val="1"/>
      <w:marLeft w:val="0"/>
      <w:marRight w:val="0"/>
      <w:marTop w:val="0"/>
      <w:marBottom w:val="0"/>
      <w:divBdr>
        <w:top w:val="none" w:sz="0" w:space="0" w:color="auto"/>
        <w:left w:val="none" w:sz="0" w:space="0" w:color="auto"/>
        <w:bottom w:val="none" w:sz="0" w:space="0" w:color="auto"/>
        <w:right w:val="none" w:sz="0" w:space="0" w:color="auto"/>
      </w:divBdr>
    </w:div>
    <w:div w:id="438182724">
      <w:bodyDiv w:val="1"/>
      <w:marLeft w:val="0"/>
      <w:marRight w:val="0"/>
      <w:marTop w:val="0"/>
      <w:marBottom w:val="0"/>
      <w:divBdr>
        <w:top w:val="none" w:sz="0" w:space="0" w:color="auto"/>
        <w:left w:val="none" w:sz="0" w:space="0" w:color="auto"/>
        <w:bottom w:val="none" w:sz="0" w:space="0" w:color="auto"/>
        <w:right w:val="none" w:sz="0" w:space="0" w:color="auto"/>
      </w:divBdr>
    </w:div>
    <w:div w:id="461733489">
      <w:bodyDiv w:val="1"/>
      <w:marLeft w:val="0"/>
      <w:marRight w:val="0"/>
      <w:marTop w:val="0"/>
      <w:marBottom w:val="0"/>
      <w:divBdr>
        <w:top w:val="none" w:sz="0" w:space="0" w:color="auto"/>
        <w:left w:val="none" w:sz="0" w:space="0" w:color="auto"/>
        <w:bottom w:val="none" w:sz="0" w:space="0" w:color="auto"/>
        <w:right w:val="none" w:sz="0" w:space="0" w:color="auto"/>
      </w:divBdr>
    </w:div>
    <w:div w:id="109617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李高明</dc:creator>
  <cp:keywords/>
  <dc:description/>
  <cp:lastModifiedBy>李高明</cp:lastModifiedBy>
  <cp:revision>3</cp:revision>
  <dcterms:created xsi:type="dcterms:W3CDTF">2019-03-22T14:52:00Z</dcterms:created>
  <dcterms:modified xsi:type="dcterms:W3CDTF">2019-03-23T01:36:00Z</dcterms:modified>
</cp:coreProperties>
</file>