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04472" w:rsidRPr="0093604C" w:rsidRDefault="004238A3">
      <w:pPr>
        <w:rPr>
          <w:rFonts w:ascii="仿宋_GB2312" w:eastAsia="仿宋_GB2312" w:hAnsi="宋体" w:cs="宋体"/>
          <w:color w:val="000000"/>
          <w:kern w:val="0"/>
          <w:sz w:val="32"/>
          <w:szCs w:val="32"/>
        </w:rPr>
      </w:pPr>
      <w:r w:rsidRPr="0093604C">
        <w:rPr>
          <w:rFonts w:ascii="仿宋_GB2312" w:eastAsia="仿宋_GB2312" w:hAnsi="宋体" w:cs="宋体" w:hint="eastAsia"/>
          <w:color w:val="000000"/>
          <w:kern w:val="0"/>
          <w:sz w:val="32"/>
          <w:szCs w:val="32"/>
        </w:rPr>
        <w:t>附件1</w:t>
      </w:r>
    </w:p>
    <w:p w:rsidR="00104472" w:rsidRPr="0093604C" w:rsidRDefault="004238A3">
      <w:pPr>
        <w:jc w:val="center"/>
        <w:rPr>
          <w:rFonts w:ascii="方正小标宋简体" w:eastAsia="方正小标宋简体" w:hAnsi="宋体" w:cs="宋体"/>
          <w:b/>
          <w:bCs/>
          <w:color w:val="000000"/>
          <w:kern w:val="0"/>
          <w:sz w:val="44"/>
          <w:szCs w:val="44"/>
        </w:rPr>
      </w:pPr>
      <w:r w:rsidRPr="0093604C">
        <w:rPr>
          <w:rFonts w:ascii="方正小标宋简体" w:eastAsia="方正小标宋简体" w:hAnsi="宋体" w:cs="宋体" w:hint="eastAsia"/>
          <w:b/>
          <w:bCs/>
          <w:color w:val="000000"/>
          <w:kern w:val="0"/>
          <w:sz w:val="44"/>
          <w:szCs w:val="44"/>
        </w:rPr>
        <w:t>“揭榜挂帅”项目申报指南</w:t>
      </w:r>
    </w:p>
    <w:p w:rsidR="00104472" w:rsidRPr="0093604C" w:rsidRDefault="004238A3">
      <w:pPr>
        <w:rPr>
          <w:rFonts w:ascii="黑体" w:eastAsia="黑体" w:hAnsi="黑体" w:cs="宋体"/>
          <w:color w:val="000000"/>
          <w:kern w:val="0"/>
          <w:sz w:val="32"/>
          <w:szCs w:val="32"/>
        </w:rPr>
      </w:pPr>
      <w:r w:rsidRPr="0093604C">
        <w:rPr>
          <w:rFonts w:ascii="黑体" w:eastAsia="黑体" w:hAnsi="黑体" w:cs="宋体" w:hint="eastAsia"/>
          <w:color w:val="000000"/>
          <w:kern w:val="0"/>
          <w:sz w:val="32"/>
          <w:szCs w:val="32"/>
        </w:rPr>
        <w:t>一、四象限交流可编程电源</w:t>
      </w:r>
    </w:p>
    <w:p w:rsidR="00104472" w:rsidRPr="0093604C" w:rsidRDefault="004238A3">
      <w:pPr>
        <w:rPr>
          <w:rFonts w:ascii="仿宋_GB2312" w:eastAsia="仿宋_GB2312" w:hAnsi="宋体" w:cs="宋体"/>
          <w:color w:val="000000"/>
          <w:kern w:val="0"/>
          <w:sz w:val="32"/>
          <w:szCs w:val="32"/>
        </w:rPr>
      </w:pPr>
      <w:r w:rsidRPr="0093604C">
        <w:rPr>
          <w:rFonts w:ascii="仿宋_GB2312" w:eastAsia="仿宋_GB2312" w:hAnsi="宋体" w:cs="宋体" w:hint="eastAsia"/>
          <w:color w:val="000000"/>
          <w:kern w:val="0"/>
          <w:sz w:val="32"/>
          <w:szCs w:val="32"/>
        </w:rPr>
        <w:t>1.研究内容：</w:t>
      </w:r>
      <w:r w:rsidRPr="0093604C">
        <w:rPr>
          <w:rFonts w:ascii="仿宋_GB2312" w:eastAsia="仿宋_GB2312" w:hAnsi="宋体" w:hint="eastAsia"/>
          <w:color w:val="000000"/>
          <w:sz w:val="32"/>
          <w:szCs w:val="32"/>
        </w:rPr>
        <w:t>把可以实现</w:t>
      </w:r>
      <w:r w:rsidRPr="0093604C">
        <w:rPr>
          <w:rFonts w:ascii="仿宋_GB2312" w:eastAsia="仿宋_GB2312" w:hAnsi="宋体" w:cs="宋体" w:hint="eastAsia"/>
          <w:color w:val="000000"/>
          <w:kern w:val="0"/>
          <w:sz w:val="32"/>
          <w:szCs w:val="32"/>
        </w:rPr>
        <w:t>回流</w:t>
      </w:r>
      <w:r w:rsidRPr="0093604C">
        <w:rPr>
          <w:rFonts w:ascii="仿宋_GB2312" w:eastAsia="仿宋_GB2312" w:hAnsi="宋体" w:hint="eastAsia"/>
          <w:color w:val="000000"/>
          <w:sz w:val="32"/>
          <w:szCs w:val="32"/>
        </w:rPr>
        <w:t>功能的三相三电平PFC整流器和PA板中国外先进的架构和控制算法率先引入到国内交流可编程电源中来，起到技术引导的作用；配备具有能量回馈功能的三电平PFC整流器，这是目前所有可编程电源厂家都不具备的，产品输出特性要优于台湾CHROMA品牌的同类产品。</w:t>
      </w:r>
    </w:p>
    <w:p w:rsidR="00104472" w:rsidRPr="0093604C" w:rsidRDefault="004238A3">
      <w:pPr>
        <w:rPr>
          <w:rFonts w:ascii="仿宋_GB2312" w:eastAsia="仿宋_GB2312" w:hAnsi="宋体" w:cs="宋体"/>
          <w:color w:val="000000"/>
          <w:kern w:val="0"/>
          <w:sz w:val="32"/>
          <w:szCs w:val="32"/>
        </w:rPr>
      </w:pPr>
      <w:r w:rsidRPr="0093604C">
        <w:rPr>
          <w:rFonts w:ascii="仿宋_GB2312" w:eastAsia="仿宋_GB2312" w:hAnsi="宋体" w:cs="宋体" w:hint="eastAsia"/>
          <w:color w:val="000000"/>
          <w:kern w:val="0"/>
          <w:sz w:val="32"/>
          <w:szCs w:val="32"/>
        </w:rPr>
        <w:t>2.考核指标：</w:t>
      </w:r>
    </w:p>
    <w:p w:rsidR="00104472" w:rsidRPr="0093604C" w:rsidRDefault="004238A3">
      <w:pPr>
        <w:numPr>
          <w:ilvl w:val="0"/>
          <w:numId w:val="1"/>
        </w:numPr>
        <w:rPr>
          <w:rFonts w:ascii="仿宋_GB2312" w:eastAsia="仿宋_GB2312" w:hAnsi="宋体" w:cs="宋体"/>
          <w:color w:val="000000"/>
          <w:kern w:val="0"/>
          <w:sz w:val="32"/>
          <w:szCs w:val="32"/>
        </w:rPr>
      </w:pPr>
      <w:r w:rsidRPr="0093604C">
        <w:rPr>
          <w:rFonts w:ascii="仿宋_GB2312" w:eastAsia="仿宋_GB2312" w:hAnsi="宋体" w:cs="宋体" w:hint="eastAsia"/>
          <w:color w:val="000000"/>
          <w:kern w:val="0"/>
          <w:sz w:val="32"/>
          <w:szCs w:val="32"/>
        </w:rPr>
        <w:t>具有交流（AC），直流（DC），交流＋直流（AC+DC</w:t>
      </w:r>
      <w:r w:rsidR="001E0B5E">
        <w:rPr>
          <w:rFonts w:ascii="仿宋_GB2312" w:eastAsia="仿宋_GB2312" w:hAnsi="宋体" w:cs="宋体" w:hint="eastAsia"/>
          <w:color w:val="000000"/>
          <w:kern w:val="0"/>
          <w:sz w:val="32"/>
          <w:szCs w:val="32"/>
        </w:rPr>
        <w:t>）等输出模式</w:t>
      </w:r>
      <w:bookmarkStart w:id="0" w:name="_GoBack"/>
      <w:bookmarkEnd w:id="0"/>
    </w:p>
    <w:p w:rsidR="00104472" w:rsidRPr="0093604C" w:rsidRDefault="004238A3">
      <w:pPr>
        <w:numPr>
          <w:ilvl w:val="0"/>
          <w:numId w:val="1"/>
        </w:numPr>
        <w:rPr>
          <w:rFonts w:ascii="仿宋_GB2312" w:eastAsia="仿宋_GB2312" w:hAnsi="宋体" w:cs="宋体"/>
          <w:color w:val="000000"/>
          <w:kern w:val="0"/>
          <w:sz w:val="32"/>
          <w:szCs w:val="32"/>
        </w:rPr>
      </w:pPr>
      <w:r w:rsidRPr="0093604C">
        <w:rPr>
          <w:rFonts w:ascii="仿宋_GB2312" w:eastAsia="仿宋_GB2312" w:hAnsi="宋体" w:cs="宋体" w:hint="eastAsia"/>
          <w:color w:val="000000"/>
          <w:kern w:val="0"/>
          <w:sz w:val="32"/>
          <w:szCs w:val="32"/>
        </w:rPr>
        <w:t>提供IEC 6100-3-3</w:t>
      </w:r>
      <w:r w:rsidR="001E0B5E">
        <w:rPr>
          <w:rFonts w:ascii="仿宋_GB2312" w:eastAsia="仿宋_GB2312" w:hAnsi="宋体" w:cs="宋体" w:hint="eastAsia"/>
          <w:color w:val="000000"/>
          <w:kern w:val="0"/>
          <w:sz w:val="32"/>
          <w:szCs w:val="32"/>
        </w:rPr>
        <w:t>测试使用可程序化输出阻抗</w:t>
      </w:r>
    </w:p>
    <w:p w:rsidR="00104472" w:rsidRPr="0093604C" w:rsidRDefault="004238A3">
      <w:pPr>
        <w:numPr>
          <w:ilvl w:val="0"/>
          <w:numId w:val="1"/>
        </w:numPr>
        <w:rPr>
          <w:rFonts w:ascii="仿宋_GB2312" w:eastAsia="仿宋_GB2312" w:hAnsi="宋体" w:cs="宋体"/>
          <w:color w:val="000000"/>
          <w:kern w:val="0"/>
          <w:sz w:val="32"/>
          <w:szCs w:val="32"/>
        </w:rPr>
      </w:pPr>
      <w:r w:rsidRPr="0093604C">
        <w:rPr>
          <w:rFonts w:ascii="仿宋_GB2312" w:eastAsia="仿宋_GB2312" w:hAnsi="宋体" w:cs="宋体" w:hint="eastAsia"/>
          <w:color w:val="000000"/>
          <w:kern w:val="0"/>
          <w:sz w:val="32"/>
          <w:szCs w:val="32"/>
        </w:rPr>
        <w:t>IEC61000-4-11,IE 61000-4-14,IEC61000-4-28</w:t>
      </w:r>
      <w:r w:rsidR="001E0B5E">
        <w:rPr>
          <w:rFonts w:ascii="仿宋_GB2312" w:eastAsia="仿宋_GB2312" w:hAnsi="宋体" w:cs="宋体" w:hint="eastAsia"/>
          <w:color w:val="000000"/>
          <w:kern w:val="0"/>
          <w:sz w:val="32"/>
          <w:szCs w:val="32"/>
        </w:rPr>
        <w:t>电压频动测试</w:t>
      </w:r>
    </w:p>
    <w:p w:rsidR="00104472" w:rsidRPr="0093604C" w:rsidRDefault="004238A3">
      <w:pPr>
        <w:numPr>
          <w:ilvl w:val="0"/>
          <w:numId w:val="1"/>
        </w:numPr>
        <w:rPr>
          <w:rFonts w:ascii="仿宋_GB2312" w:eastAsia="仿宋_GB2312" w:hAnsi="宋体" w:cs="宋体"/>
          <w:color w:val="000000"/>
          <w:kern w:val="0"/>
          <w:sz w:val="32"/>
          <w:szCs w:val="32"/>
        </w:rPr>
      </w:pPr>
      <w:r w:rsidRPr="0093604C">
        <w:rPr>
          <w:rFonts w:ascii="仿宋_GB2312" w:eastAsia="仿宋_GB2312" w:hAnsi="宋体" w:cs="宋体" w:hint="eastAsia"/>
          <w:color w:val="000000"/>
          <w:kern w:val="0"/>
          <w:sz w:val="32"/>
          <w:szCs w:val="32"/>
        </w:rPr>
        <w:t>IEC61000-4-13</w:t>
      </w:r>
      <w:r w:rsidR="001E0B5E">
        <w:rPr>
          <w:rFonts w:ascii="仿宋_GB2312" w:eastAsia="仿宋_GB2312" w:hAnsi="宋体" w:cs="宋体" w:hint="eastAsia"/>
          <w:color w:val="000000"/>
          <w:kern w:val="0"/>
          <w:sz w:val="32"/>
          <w:szCs w:val="32"/>
        </w:rPr>
        <w:t>谐波，次谐波波形合成测试</w:t>
      </w:r>
    </w:p>
    <w:p w:rsidR="00104472" w:rsidRPr="0093604C" w:rsidRDefault="004238A3">
      <w:pPr>
        <w:numPr>
          <w:ilvl w:val="0"/>
          <w:numId w:val="1"/>
        </w:numPr>
        <w:rPr>
          <w:rFonts w:ascii="仿宋_GB2312" w:eastAsia="仿宋_GB2312" w:hAnsi="宋体" w:cs="宋体"/>
          <w:color w:val="000000"/>
          <w:kern w:val="0"/>
          <w:sz w:val="32"/>
          <w:szCs w:val="32"/>
        </w:rPr>
      </w:pPr>
      <w:r w:rsidRPr="0093604C">
        <w:rPr>
          <w:rFonts w:ascii="仿宋_GB2312" w:eastAsia="仿宋_GB2312" w:hAnsi="宋体" w:cs="宋体" w:hint="eastAsia"/>
          <w:color w:val="000000"/>
          <w:kern w:val="0"/>
          <w:sz w:val="32"/>
          <w:szCs w:val="32"/>
        </w:rPr>
        <w:t>仿真市电谐波（最高3000HZ</w:t>
      </w:r>
      <w:r w:rsidR="001E0B5E">
        <w:rPr>
          <w:rFonts w:ascii="仿宋_GB2312" w:eastAsia="仿宋_GB2312" w:hAnsi="宋体" w:cs="宋体" w:hint="eastAsia"/>
          <w:color w:val="000000"/>
          <w:kern w:val="0"/>
          <w:sz w:val="32"/>
          <w:szCs w:val="32"/>
        </w:rPr>
        <w:t>）失真能力</w:t>
      </w:r>
    </w:p>
    <w:p w:rsidR="00104472" w:rsidRPr="0093604C" w:rsidRDefault="001E0B5E">
      <w:pPr>
        <w:numPr>
          <w:ilvl w:val="0"/>
          <w:numId w:val="1"/>
        </w:numPr>
        <w:rPr>
          <w:rFonts w:ascii="仿宋_GB2312" w:eastAsia="仿宋_GB2312" w:hAnsi="宋体" w:cs="宋体"/>
          <w:color w:val="000000"/>
          <w:kern w:val="0"/>
          <w:sz w:val="32"/>
          <w:szCs w:val="32"/>
        </w:rPr>
      </w:pPr>
      <w:r>
        <w:rPr>
          <w:rFonts w:ascii="仿宋_GB2312" w:eastAsia="仿宋_GB2312" w:hAnsi="宋体" w:cs="宋体" w:hint="eastAsia"/>
          <w:color w:val="000000"/>
          <w:kern w:val="0"/>
          <w:sz w:val="32"/>
          <w:szCs w:val="32"/>
        </w:rPr>
        <w:t>可程序化控制设定限电压、限电流功能</w:t>
      </w:r>
    </w:p>
    <w:p w:rsidR="00104472" w:rsidRPr="0093604C" w:rsidRDefault="004238A3">
      <w:pPr>
        <w:numPr>
          <w:ilvl w:val="0"/>
          <w:numId w:val="1"/>
        </w:numPr>
        <w:rPr>
          <w:rFonts w:ascii="仿宋_GB2312" w:eastAsia="仿宋_GB2312" w:hAnsi="宋体" w:cs="宋体"/>
          <w:color w:val="000000"/>
          <w:kern w:val="0"/>
          <w:sz w:val="32"/>
          <w:szCs w:val="32"/>
        </w:rPr>
      </w:pPr>
      <w:r w:rsidRPr="0093604C">
        <w:rPr>
          <w:rFonts w:ascii="仿宋_GB2312" w:eastAsia="仿宋_GB2312" w:hAnsi="宋体" w:cs="宋体" w:hint="eastAsia"/>
          <w:color w:val="000000"/>
          <w:kern w:val="0"/>
          <w:sz w:val="32"/>
          <w:szCs w:val="32"/>
        </w:rPr>
        <w:t>开关机角度控制0－360度任意角度，最小角度精度0.5</w:t>
      </w:r>
      <w:r w:rsidR="001E0B5E">
        <w:rPr>
          <w:rFonts w:ascii="仿宋_GB2312" w:eastAsia="仿宋_GB2312" w:hAnsi="宋体" w:cs="宋体" w:hint="eastAsia"/>
          <w:color w:val="000000"/>
          <w:kern w:val="0"/>
          <w:sz w:val="32"/>
          <w:szCs w:val="32"/>
        </w:rPr>
        <w:t>度</w:t>
      </w:r>
    </w:p>
    <w:p w:rsidR="00104472" w:rsidRPr="0093604C" w:rsidRDefault="001E0B5E">
      <w:pPr>
        <w:numPr>
          <w:ilvl w:val="0"/>
          <w:numId w:val="1"/>
        </w:numPr>
        <w:rPr>
          <w:rFonts w:ascii="仿宋_GB2312" w:eastAsia="仿宋_GB2312" w:hAnsi="宋体" w:cs="宋体"/>
          <w:color w:val="000000"/>
          <w:kern w:val="0"/>
          <w:sz w:val="32"/>
          <w:szCs w:val="32"/>
        </w:rPr>
      </w:pPr>
      <w:r>
        <w:rPr>
          <w:rFonts w:ascii="仿宋_GB2312" w:eastAsia="仿宋_GB2312" w:hAnsi="宋体" w:cs="宋体" w:hint="eastAsia"/>
          <w:color w:val="000000"/>
          <w:kern w:val="0"/>
          <w:sz w:val="32"/>
          <w:szCs w:val="32"/>
        </w:rPr>
        <w:t>可程序化仿真接口</w:t>
      </w:r>
    </w:p>
    <w:p w:rsidR="00104472" w:rsidRPr="0093604C" w:rsidRDefault="004238A3">
      <w:pPr>
        <w:numPr>
          <w:ilvl w:val="0"/>
          <w:numId w:val="1"/>
        </w:numPr>
        <w:rPr>
          <w:rFonts w:ascii="仿宋_GB2312" w:eastAsia="仿宋_GB2312" w:hAnsi="宋体" w:cs="宋体"/>
          <w:color w:val="000000"/>
          <w:kern w:val="0"/>
          <w:sz w:val="32"/>
          <w:szCs w:val="32"/>
        </w:rPr>
      </w:pPr>
      <w:r w:rsidRPr="0093604C">
        <w:rPr>
          <w:rFonts w:ascii="仿宋_GB2312" w:eastAsia="仿宋_GB2312" w:hAnsi="宋体" w:cs="宋体" w:hint="eastAsia"/>
          <w:color w:val="000000"/>
          <w:kern w:val="0"/>
          <w:sz w:val="32"/>
          <w:szCs w:val="32"/>
        </w:rPr>
        <w:t>GPIB和RS232接口</w:t>
      </w:r>
    </w:p>
    <w:p w:rsidR="00104472" w:rsidRPr="0093604C" w:rsidRDefault="004238A3">
      <w:pPr>
        <w:rPr>
          <w:rFonts w:ascii="仿宋_GB2312" w:eastAsia="仿宋_GB2312" w:hAnsi="宋体" w:cs="宋体"/>
          <w:color w:val="000000"/>
          <w:kern w:val="0"/>
          <w:sz w:val="32"/>
          <w:szCs w:val="32"/>
        </w:rPr>
      </w:pPr>
      <w:r w:rsidRPr="0093604C">
        <w:rPr>
          <w:rFonts w:ascii="仿宋_GB2312" w:eastAsia="仿宋_GB2312" w:hAnsi="宋体" w:cs="宋体" w:hint="eastAsia"/>
          <w:color w:val="000000"/>
          <w:kern w:val="0"/>
          <w:sz w:val="32"/>
          <w:szCs w:val="32"/>
        </w:rPr>
        <w:lastRenderedPageBreak/>
        <w:t>3.项目交付件：</w:t>
      </w:r>
      <w:r w:rsidRPr="0093604C">
        <w:rPr>
          <w:rFonts w:ascii="仿宋_GB2312" w:eastAsia="仿宋_GB2312" w:hAnsi="宋体" w:hint="eastAsia"/>
          <w:color w:val="000000"/>
          <w:sz w:val="32"/>
          <w:szCs w:val="32"/>
        </w:rPr>
        <w:t xml:space="preserve">样机2台；可以用于生产的电路板原理图、PCB </w:t>
      </w:r>
      <w:r w:rsidR="001E0B5E">
        <w:rPr>
          <w:rFonts w:ascii="仿宋_GB2312" w:eastAsia="仿宋_GB2312" w:hAnsi="宋体" w:hint="eastAsia"/>
          <w:color w:val="000000"/>
          <w:sz w:val="32"/>
          <w:szCs w:val="32"/>
        </w:rPr>
        <w:t>制板文件、元器件清单、程序源代码</w:t>
      </w:r>
    </w:p>
    <w:p w:rsidR="00104472" w:rsidRPr="0093604C" w:rsidRDefault="004238A3">
      <w:pPr>
        <w:rPr>
          <w:rFonts w:ascii="仿宋_GB2312" w:eastAsia="仿宋_GB2312" w:hAnsi="宋体" w:cs="宋体" w:hint="eastAsia"/>
          <w:color w:val="000000"/>
          <w:kern w:val="0"/>
          <w:sz w:val="32"/>
          <w:szCs w:val="32"/>
        </w:rPr>
      </w:pPr>
      <w:r w:rsidRPr="0093604C">
        <w:rPr>
          <w:rFonts w:ascii="仿宋_GB2312" w:eastAsia="仿宋_GB2312" w:hAnsi="宋体" w:cs="宋体" w:hint="eastAsia"/>
          <w:color w:val="000000"/>
          <w:kern w:val="0"/>
          <w:sz w:val="32"/>
          <w:szCs w:val="32"/>
        </w:rPr>
        <w:t>4.项目完成时间：</w:t>
      </w:r>
      <w:r w:rsidRPr="0093604C">
        <w:rPr>
          <w:rFonts w:ascii="仿宋_GB2312" w:eastAsia="仿宋_GB2312" w:hAnsi="宋体" w:hint="eastAsia"/>
          <w:sz w:val="32"/>
          <w:szCs w:val="32"/>
        </w:rPr>
        <w:t>12个月内</w:t>
      </w:r>
    </w:p>
    <w:p w:rsidR="00104472" w:rsidRPr="0093604C" w:rsidRDefault="00104472">
      <w:pPr>
        <w:rPr>
          <w:rFonts w:ascii="仿宋_GB2312" w:eastAsia="仿宋_GB2312" w:hAnsi="宋体" w:cs="宋体"/>
          <w:color w:val="000000"/>
          <w:kern w:val="0"/>
          <w:sz w:val="32"/>
          <w:szCs w:val="32"/>
        </w:rPr>
      </w:pPr>
    </w:p>
    <w:p w:rsidR="00104472" w:rsidRPr="0093604C" w:rsidRDefault="004238A3">
      <w:pPr>
        <w:rPr>
          <w:rFonts w:ascii="黑体" w:eastAsia="黑体" w:hAnsi="黑体" w:cs="宋体"/>
          <w:color w:val="000000"/>
          <w:kern w:val="0"/>
          <w:sz w:val="32"/>
          <w:szCs w:val="32"/>
        </w:rPr>
      </w:pPr>
      <w:r w:rsidRPr="0093604C">
        <w:rPr>
          <w:rFonts w:ascii="黑体" w:eastAsia="黑体" w:hAnsi="黑体" w:cs="宋体" w:hint="eastAsia"/>
          <w:color w:val="000000"/>
          <w:kern w:val="0"/>
          <w:sz w:val="32"/>
          <w:szCs w:val="32"/>
        </w:rPr>
        <w:t>二、</w:t>
      </w:r>
      <w:r w:rsidRPr="0093604C">
        <w:rPr>
          <w:rFonts w:ascii="黑体" w:eastAsia="黑体" w:hAnsi="黑体" w:hint="eastAsia"/>
          <w:sz w:val="32"/>
          <w:szCs w:val="32"/>
        </w:rPr>
        <w:t>智能飞行辅助驾驶协作机器人操纵系统</w:t>
      </w:r>
    </w:p>
    <w:p w:rsidR="00104472" w:rsidRPr="0093604C" w:rsidRDefault="004238A3">
      <w:pPr>
        <w:rPr>
          <w:rFonts w:ascii="仿宋_GB2312" w:eastAsia="仿宋_GB2312" w:hAnsi="宋体" w:cs="宋体"/>
          <w:color w:val="000000"/>
          <w:kern w:val="0"/>
          <w:sz w:val="32"/>
          <w:szCs w:val="32"/>
        </w:rPr>
      </w:pPr>
      <w:r w:rsidRPr="0093604C">
        <w:rPr>
          <w:rFonts w:ascii="仿宋_GB2312" w:eastAsia="仿宋_GB2312" w:hAnsi="宋体" w:cs="宋体" w:hint="eastAsia"/>
          <w:color w:val="000000"/>
          <w:kern w:val="0"/>
          <w:sz w:val="32"/>
          <w:szCs w:val="32"/>
        </w:rPr>
        <w:t>1.研究内容：开展人机协同操作的人机共驾系统的集成验证平台，重点突破</w:t>
      </w:r>
      <w:r w:rsidRPr="0093604C">
        <w:rPr>
          <w:rFonts w:ascii="仿宋_GB2312" w:eastAsia="仿宋_GB2312" w:hAnsi="宋体" w:cs="仿宋_GB2312" w:hint="eastAsia"/>
          <w:color w:val="000000"/>
          <w:kern w:val="0"/>
          <w:sz w:val="32"/>
          <w:szCs w:val="32"/>
        </w:rPr>
        <w:t>基于模块化关节与飞行操纵应用场景的轻型机械臂设计、辅助驾驶多功能操作机构设计、</w:t>
      </w:r>
      <w:r w:rsidRPr="0093604C">
        <w:rPr>
          <w:rFonts w:ascii="仿宋_GB2312" w:eastAsia="仿宋_GB2312" w:hAnsiTheme="minorEastAsia" w:hint="eastAsia"/>
          <w:sz w:val="32"/>
          <w:szCs w:val="32"/>
        </w:rPr>
        <w:t>飞行辅助驾驶机器人感知系统及</w:t>
      </w:r>
      <w:r w:rsidRPr="0093604C">
        <w:rPr>
          <w:rFonts w:ascii="仿宋_GB2312" w:eastAsia="仿宋_GB2312" w:hAnsi="宋体" w:cs="仿宋_GB2312" w:hint="eastAsia"/>
          <w:color w:val="000000"/>
          <w:kern w:val="0"/>
          <w:sz w:val="32"/>
          <w:szCs w:val="32"/>
        </w:rPr>
        <w:t>轨迹规划功能开发</w:t>
      </w:r>
      <w:r w:rsidRPr="0093604C">
        <w:rPr>
          <w:rFonts w:ascii="仿宋_GB2312" w:eastAsia="仿宋_GB2312" w:hAnsi="宋体" w:cs="宋体" w:hint="eastAsia"/>
          <w:color w:val="000000"/>
          <w:kern w:val="0"/>
          <w:sz w:val="32"/>
          <w:szCs w:val="32"/>
        </w:rPr>
        <w:t>等关键技术，推进人工智能技术与民机导航、控制、监视、健康管理等技术的深度融合，确保人机协同作业时飞行员安全，确保机器人操作流程的绝对准确。</w:t>
      </w:r>
    </w:p>
    <w:p w:rsidR="00104472" w:rsidRPr="0093604C" w:rsidRDefault="004238A3">
      <w:pPr>
        <w:rPr>
          <w:rFonts w:ascii="仿宋_GB2312" w:eastAsia="仿宋_GB2312" w:hAnsi="宋体" w:cs="宋体"/>
          <w:color w:val="000000"/>
          <w:kern w:val="0"/>
          <w:sz w:val="32"/>
          <w:szCs w:val="32"/>
        </w:rPr>
      </w:pPr>
      <w:r w:rsidRPr="0093604C">
        <w:rPr>
          <w:rFonts w:ascii="仿宋_GB2312" w:eastAsia="仿宋_GB2312" w:hAnsi="宋体" w:cs="宋体" w:hint="eastAsia"/>
          <w:color w:val="000000"/>
          <w:kern w:val="0"/>
          <w:sz w:val="32"/>
          <w:szCs w:val="32"/>
        </w:rPr>
        <w:t>2.考核指标：</w:t>
      </w:r>
      <w:r w:rsidRPr="0093604C">
        <w:rPr>
          <w:rFonts w:ascii="仿宋_GB2312" w:eastAsia="仿宋_GB2312" w:hAnsi="宋体" w:cs="仿宋_GB2312" w:hint="eastAsia"/>
          <w:color w:val="000000"/>
          <w:kern w:val="0"/>
          <w:sz w:val="32"/>
          <w:szCs w:val="32"/>
        </w:rPr>
        <w:t>（1）</w:t>
      </w:r>
      <w:r w:rsidRPr="0093604C">
        <w:rPr>
          <w:rFonts w:ascii="仿宋_GB2312" w:eastAsia="仿宋_GB2312" w:hAnsi="宋体" w:cs="Arial" w:hint="eastAsia"/>
          <w:kern w:val="0"/>
          <w:sz w:val="32"/>
          <w:szCs w:val="32"/>
        </w:rPr>
        <w:t>操作速度（带负载）：线运动速度最大可达1m/s；姿态旋转速度最大可达 180°/s；</w:t>
      </w:r>
      <w:r w:rsidRPr="0093604C">
        <w:rPr>
          <w:rFonts w:ascii="仿宋_GB2312" w:eastAsia="仿宋_GB2312" w:hAnsi="宋体" w:cs="仿宋_GB2312" w:hint="eastAsia"/>
          <w:color w:val="000000"/>
          <w:kern w:val="0"/>
          <w:sz w:val="32"/>
          <w:szCs w:val="32"/>
        </w:rPr>
        <w:t>（2）</w:t>
      </w:r>
      <w:r w:rsidRPr="0093604C">
        <w:rPr>
          <w:rFonts w:ascii="仿宋_GB2312" w:eastAsia="仿宋_GB2312" w:hAnsi="宋体" w:cs="Arial" w:hint="eastAsia"/>
          <w:kern w:val="0"/>
          <w:sz w:val="32"/>
          <w:szCs w:val="32"/>
        </w:rPr>
        <w:t>操作精度：位置操控精度优于1mm；旋转操控精度优于1°；推拉操作力控制精度优于2N；旋转操作力矩控制精度优于0.2Nm；</w:t>
      </w:r>
      <w:r w:rsidRPr="0093604C">
        <w:rPr>
          <w:rFonts w:ascii="仿宋_GB2312" w:eastAsia="仿宋_GB2312" w:hAnsi="宋体" w:cs="仿宋_GB2312" w:hint="eastAsia"/>
          <w:color w:val="000000"/>
          <w:kern w:val="0"/>
          <w:sz w:val="32"/>
          <w:szCs w:val="32"/>
        </w:rPr>
        <w:t>（3）</w:t>
      </w:r>
      <w:r w:rsidRPr="0093604C">
        <w:rPr>
          <w:rFonts w:ascii="仿宋_GB2312" w:eastAsia="仿宋_GB2312" w:hAnsi="宋体" w:cs="Arial" w:hint="eastAsia"/>
          <w:kern w:val="0"/>
          <w:sz w:val="32"/>
          <w:szCs w:val="32"/>
        </w:rPr>
        <w:t>控制精度：重复定位精度优于0.1mm；绝对定位精度优于1mm；力控制精度接触力优于2N，力矩优于0.2Nm。</w:t>
      </w:r>
    </w:p>
    <w:p w:rsidR="00104472" w:rsidRPr="0093604C" w:rsidRDefault="004238A3">
      <w:pPr>
        <w:rPr>
          <w:rFonts w:ascii="仿宋_GB2312" w:eastAsia="仿宋_GB2312" w:hAnsi="宋体" w:cs="宋体"/>
          <w:color w:val="000000"/>
          <w:kern w:val="0"/>
          <w:sz w:val="32"/>
          <w:szCs w:val="32"/>
        </w:rPr>
      </w:pPr>
      <w:r w:rsidRPr="0093604C">
        <w:rPr>
          <w:rFonts w:ascii="仿宋_GB2312" w:eastAsia="仿宋_GB2312" w:hAnsi="宋体" w:cs="宋体" w:hint="eastAsia"/>
          <w:color w:val="000000"/>
          <w:kern w:val="0"/>
          <w:sz w:val="32"/>
          <w:szCs w:val="32"/>
        </w:rPr>
        <w:t>3.项目交付件：</w:t>
      </w:r>
      <w:r w:rsidRPr="0093604C">
        <w:rPr>
          <w:rFonts w:ascii="仿宋_GB2312" w:eastAsia="仿宋_GB2312" w:hAnsi="宋体" w:cs="仿宋_GB2312" w:hint="eastAsia"/>
          <w:color w:val="000000"/>
          <w:kern w:val="0"/>
          <w:sz w:val="32"/>
          <w:szCs w:val="32"/>
        </w:rPr>
        <w:t>多功能执行机构、专用夹具、传感系统、控制软硬件系统等</w:t>
      </w:r>
    </w:p>
    <w:p w:rsidR="00104472" w:rsidRPr="0093604C" w:rsidRDefault="004238A3">
      <w:pPr>
        <w:rPr>
          <w:rFonts w:ascii="仿宋_GB2312" w:eastAsia="仿宋_GB2312" w:hAnsi="宋体" w:cs="宋体"/>
          <w:color w:val="000000"/>
          <w:kern w:val="0"/>
          <w:sz w:val="32"/>
          <w:szCs w:val="32"/>
        </w:rPr>
      </w:pPr>
      <w:r w:rsidRPr="0093604C">
        <w:rPr>
          <w:rFonts w:ascii="仿宋_GB2312" w:eastAsia="仿宋_GB2312" w:hAnsi="宋体" w:cs="宋体" w:hint="eastAsia"/>
          <w:color w:val="000000"/>
          <w:kern w:val="0"/>
          <w:sz w:val="32"/>
          <w:szCs w:val="32"/>
        </w:rPr>
        <w:t>4.项目完成时间：2</w:t>
      </w:r>
      <w:r w:rsidR="00A96391">
        <w:rPr>
          <w:rFonts w:ascii="仿宋_GB2312" w:eastAsia="仿宋_GB2312" w:hAnsi="宋体" w:cs="宋体" w:hint="eastAsia"/>
          <w:color w:val="000000"/>
          <w:kern w:val="0"/>
          <w:sz w:val="32"/>
          <w:szCs w:val="32"/>
        </w:rPr>
        <w:t>022年10月</w:t>
      </w:r>
    </w:p>
    <w:p w:rsidR="00104472" w:rsidRPr="0093604C" w:rsidRDefault="00104472">
      <w:pPr>
        <w:rPr>
          <w:rFonts w:ascii="仿宋_GB2312" w:eastAsia="仿宋_GB2312" w:hAnsi="宋体" w:cs="宋体"/>
          <w:color w:val="000000"/>
          <w:kern w:val="0"/>
          <w:sz w:val="32"/>
          <w:szCs w:val="32"/>
        </w:rPr>
      </w:pPr>
    </w:p>
    <w:p w:rsidR="00104472" w:rsidRPr="0093604C" w:rsidRDefault="004238A3">
      <w:pPr>
        <w:rPr>
          <w:rFonts w:ascii="黑体" w:eastAsia="黑体" w:hAnsi="黑体" w:cs="宋体"/>
          <w:color w:val="000000"/>
          <w:kern w:val="0"/>
          <w:sz w:val="32"/>
          <w:szCs w:val="32"/>
        </w:rPr>
      </w:pPr>
      <w:r w:rsidRPr="0093604C">
        <w:rPr>
          <w:rFonts w:ascii="黑体" w:eastAsia="黑体" w:hAnsi="黑体" w:cs="宋体" w:hint="eastAsia"/>
          <w:color w:val="000000"/>
          <w:kern w:val="0"/>
          <w:sz w:val="32"/>
          <w:szCs w:val="32"/>
        </w:rPr>
        <w:lastRenderedPageBreak/>
        <w:t>三、智能 3D 自动光学检查机</w:t>
      </w:r>
    </w:p>
    <w:p w:rsidR="00104472" w:rsidRPr="0093604C" w:rsidRDefault="004238A3">
      <w:pPr>
        <w:rPr>
          <w:rFonts w:ascii="仿宋_GB2312" w:eastAsia="仿宋_GB2312" w:hAnsi="宋体" w:cs="宋体"/>
          <w:color w:val="000000"/>
          <w:kern w:val="0"/>
          <w:sz w:val="32"/>
          <w:szCs w:val="32"/>
        </w:rPr>
      </w:pPr>
      <w:r w:rsidRPr="0093604C">
        <w:rPr>
          <w:rFonts w:ascii="仿宋_GB2312" w:eastAsia="仿宋_GB2312" w:hAnsi="宋体" w:cs="宋体" w:hint="eastAsia"/>
          <w:color w:val="000000"/>
          <w:kern w:val="0"/>
          <w:sz w:val="32"/>
          <w:szCs w:val="32"/>
        </w:rPr>
        <w:t>1.研究内容：合作研发出行业领先的 3D 视觉检查技术。</w:t>
      </w:r>
    </w:p>
    <w:p w:rsidR="00104472" w:rsidRPr="0093604C" w:rsidRDefault="004238A3">
      <w:pPr>
        <w:numPr>
          <w:ilvl w:val="0"/>
          <w:numId w:val="1"/>
        </w:numPr>
        <w:rPr>
          <w:rFonts w:ascii="仿宋_GB2312" w:eastAsia="仿宋_GB2312" w:hAnsi="宋体" w:cs="宋体"/>
          <w:color w:val="000000"/>
          <w:kern w:val="0"/>
          <w:sz w:val="32"/>
          <w:szCs w:val="32"/>
        </w:rPr>
      </w:pPr>
      <w:r w:rsidRPr="0093604C">
        <w:rPr>
          <w:rFonts w:ascii="仿宋_GB2312" w:eastAsia="仿宋_GB2312" w:hAnsi="宋体" w:cs="宋体" w:hint="eastAsia"/>
          <w:color w:val="000000"/>
          <w:kern w:val="0"/>
          <w:sz w:val="32"/>
          <w:szCs w:val="32"/>
        </w:rPr>
        <w:t>智能辅助检测电路板任意位置的多件、抛料、锡珠、异物等;</w:t>
      </w:r>
    </w:p>
    <w:p w:rsidR="00104472" w:rsidRPr="0093604C" w:rsidRDefault="004238A3">
      <w:pPr>
        <w:numPr>
          <w:ilvl w:val="0"/>
          <w:numId w:val="1"/>
        </w:numPr>
        <w:rPr>
          <w:rFonts w:ascii="仿宋_GB2312" w:eastAsia="仿宋_GB2312" w:hAnsi="宋体" w:cs="宋体"/>
          <w:color w:val="000000"/>
          <w:kern w:val="0"/>
          <w:sz w:val="32"/>
          <w:szCs w:val="32"/>
        </w:rPr>
      </w:pPr>
      <w:r w:rsidRPr="0093604C">
        <w:rPr>
          <w:rFonts w:ascii="仿宋_GB2312" w:eastAsia="仿宋_GB2312" w:hAnsi="宋体" w:cs="宋体" w:hint="eastAsia"/>
          <w:color w:val="000000"/>
          <w:kern w:val="0"/>
          <w:sz w:val="32"/>
          <w:szCs w:val="32"/>
        </w:rPr>
        <w:t>四投影头多幅图像,实现 3D 图像重构,很大程度消除元件遮挡阴影的影响;</w:t>
      </w:r>
    </w:p>
    <w:p w:rsidR="00104472" w:rsidRPr="0093604C" w:rsidRDefault="004238A3">
      <w:pPr>
        <w:numPr>
          <w:ilvl w:val="0"/>
          <w:numId w:val="1"/>
        </w:numPr>
        <w:rPr>
          <w:rFonts w:ascii="仿宋_GB2312" w:eastAsia="仿宋_GB2312" w:hAnsi="宋体" w:cs="宋体"/>
          <w:color w:val="000000"/>
          <w:kern w:val="0"/>
          <w:sz w:val="32"/>
          <w:szCs w:val="32"/>
        </w:rPr>
      </w:pPr>
      <w:r w:rsidRPr="0093604C">
        <w:rPr>
          <w:rFonts w:ascii="仿宋_GB2312" w:eastAsia="仿宋_GB2312" w:hAnsi="宋体" w:cs="宋体" w:hint="eastAsia"/>
          <w:color w:val="000000"/>
          <w:kern w:val="0"/>
          <w:sz w:val="32"/>
          <w:szCs w:val="32"/>
        </w:rPr>
        <w:t>实时边缘计算 Edge Computing 模式,实现 3D 图像重构;</w:t>
      </w:r>
    </w:p>
    <w:p w:rsidR="00104472" w:rsidRPr="0093604C" w:rsidRDefault="004238A3">
      <w:pPr>
        <w:numPr>
          <w:ilvl w:val="0"/>
          <w:numId w:val="1"/>
        </w:numPr>
        <w:rPr>
          <w:rFonts w:ascii="仿宋_GB2312" w:eastAsia="仿宋_GB2312" w:hAnsi="宋体" w:cs="宋体"/>
          <w:color w:val="000000"/>
          <w:kern w:val="0"/>
          <w:sz w:val="32"/>
          <w:szCs w:val="32"/>
        </w:rPr>
      </w:pPr>
      <w:r w:rsidRPr="0093604C">
        <w:rPr>
          <w:rFonts w:ascii="仿宋_GB2312" w:eastAsia="仿宋_GB2312" w:hAnsi="宋体" w:cs="宋体" w:hint="eastAsia"/>
          <w:color w:val="000000"/>
          <w:kern w:val="0"/>
          <w:sz w:val="32"/>
          <w:szCs w:val="32"/>
        </w:rPr>
        <w:t>实时输出和存储 PCBA 电路板无缝拼接的整板影像;</w:t>
      </w:r>
    </w:p>
    <w:p w:rsidR="00104472" w:rsidRPr="0093604C" w:rsidRDefault="004238A3">
      <w:pPr>
        <w:numPr>
          <w:ilvl w:val="0"/>
          <w:numId w:val="1"/>
        </w:numPr>
        <w:rPr>
          <w:rFonts w:ascii="仿宋_GB2312" w:eastAsia="仿宋_GB2312" w:hAnsi="宋体" w:cs="宋体"/>
          <w:color w:val="000000"/>
          <w:kern w:val="0"/>
          <w:sz w:val="32"/>
          <w:szCs w:val="32"/>
        </w:rPr>
      </w:pPr>
      <w:r w:rsidRPr="0093604C">
        <w:rPr>
          <w:rFonts w:ascii="仿宋_GB2312" w:eastAsia="仿宋_GB2312" w:hAnsi="宋体" w:cs="宋体" w:hint="eastAsia"/>
          <w:color w:val="000000"/>
          <w:kern w:val="0"/>
          <w:sz w:val="32"/>
          <w:szCs w:val="32"/>
        </w:rPr>
        <w:t>可读取任意长短的一、二维条码;</w:t>
      </w:r>
    </w:p>
    <w:p w:rsidR="00104472" w:rsidRPr="0093604C" w:rsidRDefault="004238A3">
      <w:pPr>
        <w:numPr>
          <w:ilvl w:val="0"/>
          <w:numId w:val="1"/>
        </w:numPr>
        <w:rPr>
          <w:rFonts w:ascii="仿宋_GB2312" w:eastAsia="仿宋_GB2312" w:hAnsi="宋体" w:cs="宋体"/>
          <w:color w:val="000000"/>
          <w:kern w:val="0"/>
          <w:sz w:val="32"/>
          <w:szCs w:val="32"/>
        </w:rPr>
      </w:pPr>
      <w:r w:rsidRPr="0093604C">
        <w:rPr>
          <w:rFonts w:ascii="仿宋_GB2312" w:eastAsia="仿宋_GB2312" w:hAnsi="宋体" w:cs="宋体" w:hint="eastAsia"/>
          <w:color w:val="000000"/>
          <w:kern w:val="0"/>
          <w:sz w:val="32"/>
          <w:szCs w:val="32"/>
        </w:rPr>
        <w:t>通过的 3D 投影提取元件的三维信息,实现快速分析</w:t>
      </w:r>
    </w:p>
    <w:p w:rsidR="00104472" w:rsidRPr="0093604C" w:rsidRDefault="004238A3">
      <w:pPr>
        <w:rPr>
          <w:rFonts w:ascii="仿宋_GB2312" w:eastAsia="仿宋_GB2312" w:hAnsi="宋体" w:cs="宋体"/>
          <w:color w:val="000000"/>
          <w:kern w:val="0"/>
          <w:sz w:val="32"/>
          <w:szCs w:val="32"/>
        </w:rPr>
      </w:pPr>
      <w:r w:rsidRPr="0093604C">
        <w:rPr>
          <w:rFonts w:ascii="仿宋_GB2312" w:eastAsia="仿宋_GB2312" w:hAnsi="宋体" w:cs="宋体" w:hint="eastAsia"/>
          <w:color w:val="000000"/>
          <w:kern w:val="0"/>
          <w:sz w:val="32"/>
          <w:szCs w:val="32"/>
        </w:rPr>
        <w:t>2.考核指标：</w:t>
      </w:r>
    </w:p>
    <w:p w:rsidR="00104472" w:rsidRPr="0093604C" w:rsidRDefault="004238A3">
      <w:pPr>
        <w:numPr>
          <w:ilvl w:val="0"/>
          <w:numId w:val="1"/>
        </w:numPr>
        <w:rPr>
          <w:rFonts w:ascii="仿宋_GB2312" w:eastAsia="仿宋_GB2312" w:hAnsi="宋体" w:cs="宋体"/>
          <w:color w:val="000000"/>
          <w:kern w:val="0"/>
          <w:sz w:val="32"/>
          <w:szCs w:val="32"/>
        </w:rPr>
      </w:pPr>
      <w:r w:rsidRPr="0093604C">
        <w:rPr>
          <w:rFonts w:ascii="仿宋_GB2312" w:eastAsia="仿宋_GB2312" w:hAnsi="宋体" w:cs="宋体" w:hint="eastAsia"/>
          <w:color w:val="000000"/>
          <w:kern w:val="0"/>
          <w:sz w:val="32"/>
          <w:szCs w:val="32"/>
        </w:rPr>
        <w:t>实现稳定的三维成像;</w:t>
      </w:r>
    </w:p>
    <w:p w:rsidR="00104472" w:rsidRPr="0093604C" w:rsidRDefault="004238A3">
      <w:pPr>
        <w:numPr>
          <w:ilvl w:val="0"/>
          <w:numId w:val="1"/>
        </w:numPr>
        <w:rPr>
          <w:rFonts w:ascii="仿宋_GB2312" w:eastAsia="仿宋_GB2312" w:hAnsi="宋体" w:cs="宋体"/>
          <w:color w:val="000000"/>
          <w:kern w:val="0"/>
          <w:sz w:val="32"/>
          <w:szCs w:val="32"/>
        </w:rPr>
      </w:pPr>
      <w:r w:rsidRPr="0093604C">
        <w:rPr>
          <w:rFonts w:ascii="仿宋_GB2312" w:eastAsia="仿宋_GB2312" w:hAnsi="宋体" w:cs="宋体" w:hint="eastAsia"/>
          <w:color w:val="000000"/>
          <w:kern w:val="0"/>
          <w:sz w:val="32"/>
          <w:szCs w:val="32"/>
        </w:rPr>
        <w:t>实现高度信息的稳定测量并输出;</w:t>
      </w:r>
    </w:p>
    <w:p w:rsidR="00104472" w:rsidRPr="0093604C" w:rsidRDefault="004238A3">
      <w:pPr>
        <w:numPr>
          <w:ilvl w:val="0"/>
          <w:numId w:val="1"/>
        </w:numPr>
        <w:rPr>
          <w:rFonts w:ascii="仿宋_GB2312" w:eastAsia="仿宋_GB2312" w:hAnsi="宋体" w:cs="宋体"/>
          <w:color w:val="000000"/>
          <w:kern w:val="0"/>
          <w:sz w:val="32"/>
          <w:szCs w:val="32"/>
        </w:rPr>
      </w:pPr>
      <w:r w:rsidRPr="0093604C">
        <w:rPr>
          <w:rFonts w:ascii="仿宋_GB2312" w:eastAsia="仿宋_GB2312" w:hAnsi="宋体" w:cs="宋体" w:hint="eastAsia"/>
          <w:color w:val="000000"/>
          <w:kern w:val="0"/>
          <w:sz w:val="32"/>
          <w:szCs w:val="32"/>
        </w:rPr>
        <w:t>满足智能手机 PCBA 产品检测需求;</w:t>
      </w:r>
    </w:p>
    <w:p w:rsidR="00104472" w:rsidRPr="0093604C" w:rsidRDefault="004238A3">
      <w:pPr>
        <w:numPr>
          <w:ilvl w:val="0"/>
          <w:numId w:val="1"/>
        </w:numPr>
        <w:rPr>
          <w:rFonts w:ascii="仿宋_GB2312" w:eastAsia="仿宋_GB2312" w:hAnsi="宋体" w:cs="宋体"/>
          <w:color w:val="000000"/>
          <w:kern w:val="0"/>
          <w:sz w:val="32"/>
          <w:szCs w:val="32"/>
        </w:rPr>
      </w:pPr>
      <w:r w:rsidRPr="0093604C">
        <w:rPr>
          <w:rFonts w:ascii="仿宋_GB2312" w:eastAsia="仿宋_GB2312" w:hAnsi="宋体" w:cs="宋体" w:hint="eastAsia"/>
          <w:color w:val="000000"/>
          <w:kern w:val="0"/>
          <w:sz w:val="32"/>
          <w:szCs w:val="32"/>
        </w:rPr>
        <w:t>可实时以条码为索引输出整板影像的存储和追溯;</w:t>
      </w:r>
    </w:p>
    <w:p w:rsidR="00104472" w:rsidRPr="0093604C" w:rsidRDefault="004238A3">
      <w:pPr>
        <w:numPr>
          <w:ilvl w:val="0"/>
          <w:numId w:val="1"/>
        </w:numPr>
        <w:rPr>
          <w:rFonts w:ascii="仿宋_GB2312" w:eastAsia="仿宋_GB2312" w:hAnsi="宋体" w:cs="宋体"/>
          <w:color w:val="000000"/>
          <w:kern w:val="0"/>
          <w:sz w:val="32"/>
          <w:szCs w:val="32"/>
        </w:rPr>
      </w:pPr>
      <w:r w:rsidRPr="0093604C">
        <w:rPr>
          <w:rFonts w:ascii="仿宋_GB2312" w:eastAsia="仿宋_GB2312" w:hAnsi="宋体" w:cs="宋体" w:hint="eastAsia"/>
          <w:color w:val="000000"/>
          <w:kern w:val="0"/>
          <w:sz w:val="32"/>
          <w:szCs w:val="32"/>
        </w:rPr>
        <w:t>测试 4 连板智能手机 PCBA,CT 满足大于 600 UPH;</w:t>
      </w:r>
    </w:p>
    <w:p w:rsidR="00104472" w:rsidRPr="0093604C" w:rsidRDefault="004238A3">
      <w:pPr>
        <w:numPr>
          <w:ilvl w:val="0"/>
          <w:numId w:val="1"/>
        </w:numPr>
        <w:rPr>
          <w:rFonts w:ascii="仿宋_GB2312" w:eastAsia="仿宋_GB2312" w:hAnsi="宋体" w:cs="宋体"/>
          <w:color w:val="000000"/>
          <w:kern w:val="0"/>
          <w:sz w:val="32"/>
          <w:szCs w:val="32"/>
        </w:rPr>
      </w:pPr>
      <w:r w:rsidRPr="0093604C">
        <w:rPr>
          <w:rFonts w:ascii="仿宋_GB2312" w:eastAsia="仿宋_GB2312" w:hAnsi="宋体" w:cs="宋体" w:hint="eastAsia"/>
          <w:color w:val="000000"/>
          <w:kern w:val="0"/>
          <w:sz w:val="32"/>
          <w:szCs w:val="32"/>
        </w:rPr>
        <w:t>可测 PCBA 尺寸满足 400x300mm。</w:t>
      </w:r>
    </w:p>
    <w:p w:rsidR="00104472" w:rsidRPr="0093604C" w:rsidRDefault="004238A3">
      <w:pPr>
        <w:rPr>
          <w:rFonts w:ascii="仿宋_GB2312" w:eastAsia="仿宋_GB2312" w:hAnsi="宋体" w:cs="宋体"/>
          <w:color w:val="000000"/>
          <w:kern w:val="0"/>
          <w:sz w:val="32"/>
          <w:szCs w:val="32"/>
        </w:rPr>
      </w:pPr>
      <w:r w:rsidRPr="0093604C">
        <w:rPr>
          <w:rFonts w:ascii="仿宋_GB2312" w:eastAsia="仿宋_GB2312" w:hAnsi="宋体" w:cs="宋体" w:hint="eastAsia"/>
          <w:color w:val="000000"/>
          <w:kern w:val="0"/>
          <w:sz w:val="32"/>
          <w:szCs w:val="32"/>
        </w:rPr>
        <w:t>3.项目交付件：样机</w:t>
      </w:r>
    </w:p>
    <w:p w:rsidR="00104472" w:rsidRPr="0093604C" w:rsidRDefault="004238A3">
      <w:pPr>
        <w:rPr>
          <w:rFonts w:ascii="仿宋_GB2312" w:eastAsia="仿宋_GB2312" w:hAnsi="宋体" w:cs="宋体"/>
          <w:color w:val="000000"/>
          <w:kern w:val="0"/>
          <w:sz w:val="32"/>
          <w:szCs w:val="32"/>
        </w:rPr>
      </w:pPr>
      <w:r w:rsidRPr="0093604C">
        <w:rPr>
          <w:rFonts w:ascii="仿宋_GB2312" w:eastAsia="仿宋_GB2312" w:hAnsi="宋体" w:cs="宋体" w:hint="eastAsia"/>
          <w:color w:val="000000"/>
          <w:kern w:val="0"/>
          <w:sz w:val="32"/>
          <w:szCs w:val="32"/>
        </w:rPr>
        <w:t>4.项目完成时间：1年内</w:t>
      </w:r>
    </w:p>
    <w:p w:rsidR="00104472" w:rsidRPr="0093604C" w:rsidRDefault="00104472">
      <w:pPr>
        <w:rPr>
          <w:rFonts w:ascii="仿宋_GB2312" w:eastAsia="仿宋_GB2312" w:hAnsi="宋体" w:cs="宋体"/>
          <w:color w:val="000000"/>
          <w:kern w:val="0"/>
          <w:sz w:val="32"/>
          <w:szCs w:val="32"/>
        </w:rPr>
      </w:pPr>
    </w:p>
    <w:p w:rsidR="00104472" w:rsidRPr="0093604C" w:rsidRDefault="004238A3">
      <w:pPr>
        <w:rPr>
          <w:rFonts w:ascii="黑体" w:eastAsia="黑体" w:hAnsi="黑体" w:cs="宋体"/>
          <w:color w:val="000000"/>
          <w:kern w:val="0"/>
          <w:sz w:val="32"/>
          <w:szCs w:val="32"/>
        </w:rPr>
      </w:pPr>
      <w:r w:rsidRPr="0093604C">
        <w:rPr>
          <w:rFonts w:ascii="黑体" w:eastAsia="黑体" w:hAnsi="黑体" w:cs="宋体" w:hint="eastAsia"/>
          <w:color w:val="000000"/>
          <w:kern w:val="0"/>
          <w:sz w:val="32"/>
          <w:szCs w:val="32"/>
        </w:rPr>
        <w:t>四、</w:t>
      </w:r>
      <w:r w:rsidRPr="0093604C">
        <w:rPr>
          <w:rFonts w:ascii="黑体" w:eastAsia="黑体" w:hAnsi="黑体" w:hint="eastAsia"/>
          <w:sz w:val="32"/>
          <w:szCs w:val="32"/>
        </w:rPr>
        <w:t>稀土铝合金汽车轮毂性能研究</w:t>
      </w:r>
    </w:p>
    <w:p w:rsidR="00104472" w:rsidRPr="0093604C" w:rsidRDefault="004238A3">
      <w:pPr>
        <w:rPr>
          <w:rFonts w:ascii="仿宋_GB2312" w:eastAsia="仿宋_GB2312" w:hAnsi="宋体" w:cs="宋体"/>
          <w:color w:val="000000"/>
          <w:kern w:val="0"/>
          <w:sz w:val="32"/>
          <w:szCs w:val="32"/>
        </w:rPr>
      </w:pPr>
      <w:r w:rsidRPr="0093604C">
        <w:rPr>
          <w:rFonts w:ascii="仿宋_GB2312" w:eastAsia="仿宋_GB2312" w:hAnsi="宋体" w:cs="宋体" w:hint="eastAsia"/>
          <w:color w:val="000000"/>
          <w:kern w:val="0"/>
          <w:sz w:val="32"/>
          <w:szCs w:val="32"/>
        </w:rPr>
        <w:lastRenderedPageBreak/>
        <w:t>1.研究内容：（1）在我方已经研发成功的稀土对A356铝合金轮毂的性能提升效果的基础上，研究优化提升的技术方案（本研究改良铝合金主要成分为：稀土镧La、铈Ce和钇Y）。</w:t>
      </w:r>
    </w:p>
    <w:p w:rsidR="00104472" w:rsidRPr="0093604C" w:rsidRDefault="004238A3">
      <w:pPr>
        <w:rPr>
          <w:rFonts w:ascii="仿宋_GB2312" w:eastAsia="仿宋_GB2312" w:hAnsi="宋体" w:cs="宋体"/>
          <w:color w:val="000000"/>
          <w:kern w:val="0"/>
          <w:sz w:val="32"/>
          <w:szCs w:val="32"/>
        </w:rPr>
      </w:pPr>
      <w:r w:rsidRPr="0093604C">
        <w:rPr>
          <w:rFonts w:ascii="仿宋_GB2312" w:eastAsia="仿宋_GB2312" w:hAnsi="宋体" w:cs="宋体" w:hint="eastAsia"/>
          <w:color w:val="000000"/>
          <w:kern w:val="0"/>
          <w:sz w:val="32"/>
          <w:szCs w:val="32"/>
        </w:rPr>
        <w:t>（2）基于上述优化方案研究时效工艺的性能提升效果（不同的保温时间、保温温度等）。</w:t>
      </w:r>
    </w:p>
    <w:p w:rsidR="00104472" w:rsidRPr="0093604C" w:rsidRDefault="004238A3">
      <w:pPr>
        <w:rPr>
          <w:rFonts w:ascii="仿宋_GB2312" w:eastAsia="仿宋_GB2312" w:hAnsi="宋体" w:cs="宋体"/>
          <w:color w:val="000000"/>
          <w:kern w:val="0"/>
          <w:sz w:val="32"/>
          <w:szCs w:val="32"/>
        </w:rPr>
      </w:pPr>
      <w:r w:rsidRPr="0093604C">
        <w:rPr>
          <w:rFonts w:ascii="仿宋_GB2312" w:eastAsia="仿宋_GB2312" w:hAnsi="宋体" w:cs="宋体" w:hint="eastAsia"/>
          <w:color w:val="000000"/>
          <w:kern w:val="0"/>
          <w:sz w:val="32"/>
          <w:szCs w:val="32"/>
        </w:rPr>
        <w:t>（3）基于组织和性能的研究及性价比的综合评估。</w:t>
      </w:r>
    </w:p>
    <w:p w:rsidR="00104472" w:rsidRPr="0093604C" w:rsidRDefault="004238A3">
      <w:pPr>
        <w:rPr>
          <w:rFonts w:ascii="仿宋_GB2312" w:eastAsia="仿宋_GB2312"/>
          <w:sz w:val="32"/>
          <w:szCs w:val="32"/>
        </w:rPr>
      </w:pPr>
      <w:r w:rsidRPr="0093604C">
        <w:rPr>
          <w:rFonts w:ascii="仿宋_GB2312" w:eastAsia="仿宋_GB2312" w:hAnsi="宋体" w:cs="宋体" w:hint="eastAsia"/>
          <w:color w:val="000000"/>
          <w:kern w:val="0"/>
          <w:sz w:val="32"/>
          <w:szCs w:val="32"/>
        </w:rPr>
        <w:t>2.考核指标：</w:t>
      </w:r>
      <w:r w:rsidRPr="0093604C">
        <w:rPr>
          <w:rFonts w:ascii="仿宋_GB2312" w:eastAsia="仿宋_GB2312" w:hint="eastAsia"/>
          <w:sz w:val="32"/>
          <w:szCs w:val="32"/>
        </w:rPr>
        <w:t>分析我方制造的铝合金轮毂组织和相关性能，并给出实验检测结果。提供混合稀土（La+Y）及时效工艺对轮毂性能提升结果及分析报告。</w:t>
      </w:r>
    </w:p>
    <w:p w:rsidR="00104472" w:rsidRPr="0093604C" w:rsidRDefault="004238A3">
      <w:pPr>
        <w:rPr>
          <w:rFonts w:ascii="仿宋_GB2312" w:eastAsia="仿宋_GB2312"/>
          <w:sz w:val="32"/>
          <w:szCs w:val="32"/>
        </w:rPr>
      </w:pPr>
      <w:r w:rsidRPr="0093604C">
        <w:rPr>
          <w:rFonts w:ascii="仿宋_GB2312" w:eastAsia="仿宋_GB2312" w:hint="eastAsia"/>
          <w:sz w:val="32"/>
          <w:szCs w:val="32"/>
        </w:rPr>
        <w:t>2）将最佳的混合稀土配比和时效热处理工艺应用于某一型号轮毂上，与之前同一型号轮毂热处理后相比，总体力学性能提升10%~15%。</w:t>
      </w:r>
    </w:p>
    <w:p w:rsidR="00104472" w:rsidRPr="0093604C" w:rsidRDefault="004238A3">
      <w:pPr>
        <w:rPr>
          <w:rFonts w:ascii="仿宋_GB2312" w:eastAsia="仿宋_GB2312" w:hAnsi="宋体" w:cs="宋体"/>
          <w:color w:val="000000"/>
          <w:kern w:val="0"/>
          <w:sz w:val="32"/>
          <w:szCs w:val="32"/>
        </w:rPr>
      </w:pPr>
      <w:r w:rsidRPr="0093604C">
        <w:rPr>
          <w:rFonts w:ascii="仿宋_GB2312" w:eastAsia="仿宋_GB2312" w:hAnsi="宋体" w:cs="宋体" w:hint="eastAsia"/>
          <w:color w:val="000000"/>
          <w:kern w:val="0"/>
          <w:sz w:val="32"/>
          <w:szCs w:val="32"/>
        </w:rPr>
        <w:t>3.项目交付件：工艺、配方、检查结果及分析报告</w:t>
      </w:r>
    </w:p>
    <w:p w:rsidR="00104472" w:rsidRPr="0093604C" w:rsidRDefault="004238A3">
      <w:pPr>
        <w:rPr>
          <w:rFonts w:ascii="仿宋_GB2312" w:eastAsia="仿宋_GB2312" w:hAnsi="宋体" w:cs="宋体"/>
          <w:color w:val="000000"/>
          <w:kern w:val="0"/>
          <w:sz w:val="32"/>
          <w:szCs w:val="32"/>
        </w:rPr>
      </w:pPr>
      <w:r w:rsidRPr="0093604C">
        <w:rPr>
          <w:rFonts w:ascii="仿宋_GB2312" w:eastAsia="仿宋_GB2312" w:hAnsi="宋体" w:cs="宋体" w:hint="eastAsia"/>
          <w:color w:val="000000"/>
          <w:kern w:val="0"/>
          <w:sz w:val="32"/>
          <w:szCs w:val="32"/>
        </w:rPr>
        <w:t>4.项目完成时间：</w:t>
      </w:r>
      <w:r w:rsidRPr="0093604C">
        <w:rPr>
          <w:rFonts w:ascii="仿宋_GB2312" w:eastAsia="仿宋_GB2312" w:hint="eastAsia"/>
          <w:sz w:val="32"/>
          <w:szCs w:val="32"/>
        </w:rPr>
        <w:t>2022年12月</w:t>
      </w:r>
    </w:p>
    <w:p w:rsidR="00104472" w:rsidRPr="0093604C" w:rsidRDefault="00104472">
      <w:pPr>
        <w:rPr>
          <w:rFonts w:ascii="仿宋_GB2312" w:eastAsia="仿宋_GB2312" w:hAnsi="宋体" w:cs="宋体"/>
          <w:color w:val="000000"/>
          <w:kern w:val="0"/>
          <w:sz w:val="32"/>
          <w:szCs w:val="32"/>
        </w:rPr>
      </w:pPr>
    </w:p>
    <w:p w:rsidR="00104472" w:rsidRPr="0093604C" w:rsidRDefault="004238A3">
      <w:pPr>
        <w:rPr>
          <w:rFonts w:ascii="黑体" w:eastAsia="黑体" w:hAnsi="黑体" w:cs="宋体"/>
          <w:color w:val="000000"/>
          <w:kern w:val="0"/>
          <w:sz w:val="32"/>
          <w:szCs w:val="32"/>
        </w:rPr>
      </w:pPr>
      <w:r w:rsidRPr="0093604C">
        <w:rPr>
          <w:rFonts w:ascii="黑体" w:eastAsia="黑体" w:hAnsi="黑体" w:cs="宋体" w:hint="eastAsia"/>
          <w:color w:val="000000"/>
          <w:kern w:val="0"/>
          <w:sz w:val="32"/>
          <w:szCs w:val="32"/>
        </w:rPr>
        <w:t>五、</w:t>
      </w:r>
      <w:r w:rsidRPr="0093604C">
        <w:rPr>
          <w:rFonts w:ascii="黑体" w:eastAsia="黑体" w:hAnsi="黑体" w:hint="eastAsia"/>
          <w:sz w:val="32"/>
          <w:szCs w:val="32"/>
        </w:rPr>
        <w:t>基于5G的智能物流仓储运维云平台</w:t>
      </w:r>
    </w:p>
    <w:p w:rsidR="00104472" w:rsidRPr="0093604C" w:rsidRDefault="004238A3">
      <w:pPr>
        <w:rPr>
          <w:rFonts w:ascii="仿宋_GB2312" w:eastAsia="仿宋_GB2312" w:hAnsi="宋体" w:cs="宋体"/>
          <w:color w:val="000000"/>
          <w:kern w:val="0"/>
          <w:sz w:val="32"/>
          <w:szCs w:val="32"/>
        </w:rPr>
      </w:pPr>
      <w:r w:rsidRPr="0093604C">
        <w:rPr>
          <w:rFonts w:ascii="仿宋_GB2312" w:eastAsia="仿宋_GB2312" w:hAnsi="宋体" w:cs="宋体" w:hint="eastAsia"/>
          <w:color w:val="000000"/>
          <w:kern w:val="0"/>
          <w:sz w:val="32"/>
          <w:szCs w:val="32"/>
        </w:rPr>
        <w:t>1.研究内容：</w:t>
      </w:r>
      <w:r w:rsidRPr="0093604C">
        <w:rPr>
          <w:rFonts w:ascii="仿宋_GB2312" w:eastAsia="仿宋_GB2312" w:hint="eastAsia"/>
          <w:sz w:val="32"/>
          <w:szCs w:val="32"/>
        </w:rPr>
        <w:t>根据工业 4.0智能制造的产品全生命周期，保障智能制造运作畅通，来构建智能生产物流系统模型，打造结合5G技术的智慧工厂智能运维一体化服务平台，能够从关键设备传感器、企业资源规划系统（ERP）、计算机维护管理系统（CMMS）、生产数据等多个系统中快速采集数据。智慧工厂管理系统则将数据与先进的预测模块和分析工具</w:t>
      </w:r>
      <w:r w:rsidRPr="0093604C">
        <w:rPr>
          <w:rFonts w:ascii="仿宋_GB2312" w:eastAsia="仿宋_GB2312" w:hint="eastAsia"/>
          <w:sz w:val="32"/>
          <w:szCs w:val="32"/>
        </w:rPr>
        <w:lastRenderedPageBreak/>
        <w:t>相结合，预测设备故障并进行处理，帮助维护人员找到问题的根源。</w:t>
      </w:r>
    </w:p>
    <w:p w:rsidR="00104472" w:rsidRPr="0093604C" w:rsidRDefault="004238A3">
      <w:pPr>
        <w:rPr>
          <w:rFonts w:ascii="仿宋_GB2312" w:eastAsia="仿宋_GB2312" w:hAnsi="宋体" w:cs="宋体"/>
          <w:color w:val="000000"/>
          <w:kern w:val="0"/>
          <w:sz w:val="32"/>
          <w:szCs w:val="32"/>
        </w:rPr>
      </w:pPr>
      <w:r w:rsidRPr="0093604C">
        <w:rPr>
          <w:rFonts w:ascii="仿宋_GB2312" w:eastAsia="仿宋_GB2312" w:hAnsi="宋体" w:cs="宋体" w:hint="eastAsia"/>
          <w:color w:val="000000"/>
          <w:kern w:val="0"/>
          <w:sz w:val="32"/>
          <w:szCs w:val="32"/>
        </w:rPr>
        <w:t>2.考核指标：（1）降低材料成本（5%-10％的运营和MRO材料支出）；（2）降低库存运输成本提高设备正常运行时间和可用性（10%-20％）；（3）减少维护计划时间（20%-50％）；（4）降低总体维护成本（5%-10％）。</w:t>
      </w:r>
    </w:p>
    <w:p w:rsidR="00104472" w:rsidRPr="0093604C" w:rsidRDefault="004238A3">
      <w:pPr>
        <w:rPr>
          <w:rFonts w:ascii="仿宋_GB2312" w:eastAsia="仿宋_GB2312" w:hAnsi="宋体" w:cs="宋体"/>
          <w:color w:val="000000"/>
          <w:kern w:val="0"/>
          <w:sz w:val="32"/>
          <w:szCs w:val="32"/>
        </w:rPr>
      </w:pPr>
      <w:r w:rsidRPr="0093604C">
        <w:rPr>
          <w:rFonts w:ascii="仿宋_GB2312" w:eastAsia="仿宋_GB2312" w:hAnsi="宋体" w:cs="宋体" w:hint="eastAsia"/>
          <w:color w:val="000000"/>
          <w:kern w:val="0"/>
          <w:sz w:val="32"/>
          <w:szCs w:val="32"/>
        </w:rPr>
        <w:t>3.项目交付件：</w:t>
      </w:r>
      <w:r w:rsidRPr="0093604C">
        <w:rPr>
          <w:rFonts w:ascii="仿宋_GB2312" w:eastAsia="仿宋_GB2312" w:hint="eastAsia"/>
          <w:sz w:val="32"/>
          <w:szCs w:val="32"/>
        </w:rPr>
        <w:t>智能物流仓储运维云平台</w:t>
      </w:r>
    </w:p>
    <w:p w:rsidR="00104472" w:rsidRPr="0093604C" w:rsidRDefault="004238A3">
      <w:pPr>
        <w:rPr>
          <w:rFonts w:ascii="仿宋_GB2312" w:eastAsia="仿宋_GB2312" w:hAnsi="宋体" w:cs="宋体"/>
          <w:color w:val="000000"/>
          <w:kern w:val="0"/>
          <w:sz w:val="32"/>
          <w:szCs w:val="32"/>
        </w:rPr>
      </w:pPr>
      <w:r w:rsidRPr="0093604C">
        <w:rPr>
          <w:rFonts w:ascii="仿宋_GB2312" w:eastAsia="仿宋_GB2312" w:hAnsi="宋体" w:cs="宋体" w:hint="eastAsia"/>
          <w:color w:val="000000"/>
          <w:kern w:val="0"/>
          <w:sz w:val="32"/>
          <w:szCs w:val="32"/>
        </w:rPr>
        <w:t>4.项目完成时间：</w:t>
      </w:r>
      <w:r w:rsidRPr="0093604C">
        <w:rPr>
          <w:rFonts w:ascii="仿宋_GB2312" w:eastAsia="仿宋_GB2312" w:hAnsi="宋体" w:hint="eastAsia"/>
          <w:sz w:val="32"/>
          <w:szCs w:val="32"/>
        </w:rPr>
        <w:t>2</w:t>
      </w:r>
      <w:r w:rsidR="00A96391">
        <w:rPr>
          <w:rFonts w:ascii="仿宋_GB2312" w:eastAsia="仿宋_GB2312" w:hAnsi="宋体" w:hint="eastAsia"/>
          <w:sz w:val="32"/>
          <w:szCs w:val="32"/>
        </w:rPr>
        <w:t>022年10月</w:t>
      </w:r>
    </w:p>
    <w:p w:rsidR="00104472" w:rsidRPr="0093604C" w:rsidRDefault="00104472">
      <w:pPr>
        <w:rPr>
          <w:rFonts w:ascii="仿宋_GB2312" w:eastAsia="仿宋_GB2312" w:hAnsi="宋体" w:cs="宋体"/>
          <w:color w:val="000000"/>
          <w:kern w:val="0"/>
          <w:sz w:val="32"/>
          <w:szCs w:val="32"/>
        </w:rPr>
      </w:pPr>
    </w:p>
    <w:p w:rsidR="00104472" w:rsidRPr="0093604C" w:rsidRDefault="004238A3">
      <w:pPr>
        <w:rPr>
          <w:rFonts w:ascii="黑体" w:eastAsia="黑体" w:hAnsi="黑体" w:cs="宋体"/>
          <w:color w:val="000000"/>
          <w:kern w:val="0"/>
          <w:sz w:val="32"/>
          <w:szCs w:val="32"/>
        </w:rPr>
      </w:pPr>
      <w:r w:rsidRPr="0093604C">
        <w:rPr>
          <w:rFonts w:ascii="黑体" w:eastAsia="黑体" w:hAnsi="黑体" w:cs="宋体" w:hint="eastAsia"/>
          <w:color w:val="000000"/>
          <w:kern w:val="0"/>
          <w:sz w:val="32"/>
          <w:szCs w:val="32"/>
        </w:rPr>
        <w:t>六、</w:t>
      </w:r>
      <w:r w:rsidRPr="0093604C">
        <w:rPr>
          <w:rFonts w:ascii="黑体" w:eastAsia="黑体" w:hAnsi="黑体" w:hint="eastAsia"/>
          <w:kern w:val="0"/>
          <w:sz w:val="32"/>
          <w:szCs w:val="32"/>
        </w:rPr>
        <w:t>从一根针织纱线到新型针织面料的技术攻关</w:t>
      </w:r>
    </w:p>
    <w:p w:rsidR="00104472" w:rsidRPr="0093604C" w:rsidRDefault="004238A3">
      <w:pPr>
        <w:rPr>
          <w:rFonts w:ascii="仿宋_GB2312" w:eastAsia="仿宋_GB2312" w:hAnsi="宋体"/>
          <w:sz w:val="32"/>
          <w:szCs w:val="32"/>
        </w:rPr>
      </w:pPr>
      <w:r w:rsidRPr="0093604C">
        <w:rPr>
          <w:rFonts w:ascii="仿宋_GB2312" w:eastAsia="仿宋_GB2312" w:hAnsi="宋体" w:cs="宋体" w:hint="eastAsia"/>
          <w:color w:val="000000"/>
          <w:kern w:val="0"/>
          <w:sz w:val="32"/>
          <w:szCs w:val="32"/>
        </w:rPr>
        <w:t>1.研究内容：（1）</w:t>
      </w:r>
      <w:r w:rsidRPr="0093604C">
        <w:rPr>
          <w:rFonts w:ascii="仿宋_GB2312" w:eastAsia="仿宋_GB2312" w:hAnsi="宋体" w:hint="eastAsia"/>
          <w:sz w:val="32"/>
          <w:szCs w:val="32"/>
        </w:rPr>
        <w:t>深入分析花式纱线成形工艺及产品特点，定向开发花式纱线</w:t>
      </w:r>
    </w:p>
    <w:p w:rsidR="00104472" w:rsidRPr="0093604C" w:rsidRDefault="004238A3">
      <w:pPr>
        <w:numPr>
          <w:ilvl w:val="0"/>
          <w:numId w:val="2"/>
        </w:numPr>
        <w:rPr>
          <w:rFonts w:ascii="仿宋_GB2312" w:eastAsia="仿宋_GB2312" w:hAnsi="宋体"/>
          <w:sz w:val="32"/>
          <w:szCs w:val="32"/>
        </w:rPr>
      </w:pPr>
      <w:r w:rsidRPr="0093604C">
        <w:rPr>
          <w:rFonts w:ascii="仿宋_GB2312" w:eastAsia="仿宋_GB2312" w:hAnsi="宋体" w:hint="eastAsia"/>
          <w:sz w:val="32"/>
          <w:szCs w:val="32"/>
        </w:rPr>
        <w:t>通过建立设计师与技术生产之间的联动关系，挖掘针织横机技术应用空间，形成针织产品的快速反应系统，开发针织面料</w:t>
      </w:r>
    </w:p>
    <w:p w:rsidR="00104472" w:rsidRPr="0093604C" w:rsidRDefault="004238A3">
      <w:pPr>
        <w:rPr>
          <w:rFonts w:ascii="仿宋_GB2312" w:eastAsia="仿宋_GB2312" w:hAnsi="宋体" w:cs="宋体"/>
          <w:color w:val="000000"/>
          <w:kern w:val="0"/>
          <w:sz w:val="32"/>
          <w:szCs w:val="32"/>
        </w:rPr>
      </w:pPr>
      <w:r w:rsidRPr="0093604C">
        <w:rPr>
          <w:rFonts w:ascii="仿宋_GB2312" w:eastAsia="仿宋_GB2312" w:hAnsi="宋体" w:cs="宋体" w:hint="eastAsia"/>
          <w:color w:val="000000"/>
          <w:kern w:val="0"/>
          <w:sz w:val="32"/>
          <w:szCs w:val="32"/>
        </w:rPr>
        <w:t>2.考核指标：</w:t>
      </w:r>
    </w:p>
    <w:p w:rsidR="00104472" w:rsidRPr="0093604C" w:rsidRDefault="004238A3">
      <w:pPr>
        <w:rPr>
          <w:rFonts w:ascii="仿宋_GB2312" w:eastAsia="仿宋_GB2312" w:hAnsi="宋体"/>
          <w:sz w:val="32"/>
          <w:szCs w:val="32"/>
        </w:rPr>
      </w:pPr>
      <w:r w:rsidRPr="0093604C">
        <w:rPr>
          <w:rFonts w:ascii="仿宋_GB2312" w:eastAsia="仿宋_GB2312" w:hAnsi="宋体" w:hint="eastAsia"/>
          <w:sz w:val="32"/>
          <w:szCs w:val="32"/>
        </w:rPr>
        <w:t>（1）对比同类型国内外花式纱线差异情况，分析其产品特点及原因，为持续产品开发提供依据；结合终端针织产品需求，针对不同的花式纱线类型，探究不同的纱线结构所带来的产品风格，为花式纱线设计提供依据；然后再结合纱线工艺要求，开发相应的花式纱线。</w:t>
      </w:r>
    </w:p>
    <w:p w:rsidR="00104472" w:rsidRPr="0093604C" w:rsidRDefault="004238A3">
      <w:pPr>
        <w:rPr>
          <w:rFonts w:ascii="仿宋_GB2312" w:eastAsia="仿宋_GB2312" w:hAnsi="宋体"/>
          <w:sz w:val="32"/>
          <w:szCs w:val="32"/>
        </w:rPr>
      </w:pPr>
      <w:r w:rsidRPr="0093604C">
        <w:rPr>
          <w:rFonts w:ascii="仿宋_GB2312" w:eastAsia="仿宋_GB2312" w:hAnsi="宋体" w:hint="eastAsia"/>
          <w:sz w:val="32"/>
          <w:szCs w:val="32"/>
        </w:rPr>
        <w:t>（2）已具备从花型设计、面料织造、水洗整理到毛衫缝制</w:t>
      </w:r>
      <w:r w:rsidRPr="0093604C">
        <w:rPr>
          <w:rFonts w:ascii="仿宋_GB2312" w:eastAsia="仿宋_GB2312" w:hAnsi="宋体" w:hint="eastAsia"/>
          <w:sz w:val="32"/>
          <w:szCs w:val="32"/>
        </w:rPr>
        <w:lastRenderedPageBreak/>
        <w:t>的全流程生产过程，需进一步加强各工序间的配合；根据终端产品需求，结合结合纱线配色与针织结构，开发风格多样的针织面料；通过纱线原料创新、针织结构设计及后整工艺优化，开发功能性针织面料。</w:t>
      </w:r>
    </w:p>
    <w:p w:rsidR="00104472" w:rsidRPr="0093604C" w:rsidRDefault="004238A3">
      <w:pPr>
        <w:rPr>
          <w:rFonts w:ascii="仿宋_GB2312" w:eastAsia="仿宋_GB2312" w:hAnsi="宋体" w:cs="宋体"/>
          <w:color w:val="000000"/>
          <w:kern w:val="0"/>
          <w:sz w:val="32"/>
          <w:szCs w:val="32"/>
        </w:rPr>
      </w:pPr>
      <w:r w:rsidRPr="0093604C">
        <w:rPr>
          <w:rFonts w:ascii="仿宋_GB2312" w:eastAsia="仿宋_GB2312" w:hAnsi="宋体" w:cs="宋体" w:hint="eastAsia"/>
          <w:color w:val="000000"/>
          <w:kern w:val="0"/>
          <w:sz w:val="32"/>
          <w:szCs w:val="32"/>
        </w:rPr>
        <w:t>3.项目交付件：纱线及针织产品</w:t>
      </w:r>
    </w:p>
    <w:p w:rsidR="00104472" w:rsidRPr="0093604C" w:rsidRDefault="004238A3">
      <w:pPr>
        <w:rPr>
          <w:rFonts w:ascii="仿宋_GB2312" w:eastAsia="仿宋_GB2312" w:hAnsi="宋体" w:cs="宋体"/>
          <w:color w:val="000000"/>
          <w:kern w:val="0"/>
          <w:sz w:val="32"/>
          <w:szCs w:val="32"/>
        </w:rPr>
      </w:pPr>
      <w:r w:rsidRPr="0093604C">
        <w:rPr>
          <w:rFonts w:ascii="仿宋_GB2312" w:eastAsia="仿宋_GB2312" w:hAnsi="宋体" w:cs="宋体" w:hint="eastAsia"/>
          <w:color w:val="000000"/>
          <w:kern w:val="0"/>
          <w:sz w:val="32"/>
          <w:szCs w:val="32"/>
        </w:rPr>
        <w:t>4.项目完成时间：</w:t>
      </w:r>
      <w:r w:rsidRPr="0093604C">
        <w:rPr>
          <w:rFonts w:ascii="仿宋_GB2312" w:eastAsia="仿宋_GB2312" w:hAnsi="宋体" w:hint="eastAsia"/>
          <w:sz w:val="32"/>
          <w:szCs w:val="32"/>
        </w:rPr>
        <w:t>6个月内</w:t>
      </w:r>
    </w:p>
    <w:p w:rsidR="00104472" w:rsidRPr="0093604C" w:rsidRDefault="00104472">
      <w:pPr>
        <w:rPr>
          <w:rFonts w:ascii="仿宋_GB2312" w:eastAsia="仿宋_GB2312" w:hAnsi="宋体" w:cs="宋体"/>
          <w:color w:val="000000"/>
          <w:kern w:val="0"/>
          <w:sz w:val="32"/>
          <w:szCs w:val="32"/>
        </w:rPr>
      </w:pPr>
    </w:p>
    <w:p w:rsidR="00104472" w:rsidRPr="0093604C" w:rsidRDefault="004238A3">
      <w:pPr>
        <w:rPr>
          <w:rFonts w:ascii="黑体" w:eastAsia="黑体" w:hAnsi="黑体" w:cs="宋体"/>
          <w:color w:val="000000"/>
          <w:kern w:val="0"/>
          <w:sz w:val="32"/>
          <w:szCs w:val="32"/>
        </w:rPr>
      </w:pPr>
      <w:r w:rsidRPr="0093604C">
        <w:rPr>
          <w:rFonts w:ascii="黑体" w:eastAsia="黑体" w:hAnsi="黑体" w:cs="宋体" w:hint="eastAsia"/>
          <w:color w:val="000000"/>
          <w:kern w:val="0"/>
          <w:sz w:val="32"/>
          <w:szCs w:val="32"/>
        </w:rPr>
        <w:t>七、</w:t>
      </w:r>
      <w:r w:rsidRPr="0093604C">
        <w:rPr>
          <w:rFonts w:ascii="黑体" w:eastAsia="黑体" w:hAnsi="黑体" w:hint="eastAsia"/>
          <w:sz w:val="32"/>
          <w:szCs w:val="32"/>
        </w:rPr>
        <w:t>ADAS车辆液压制动软管连接头智能激光焊接系统研发</w:t>
      </w:r>
    </w:p>
    <w:p w:rsidR="00104472" w:rsidRPr="0093604C" w:rsidRDefault="004238A3">
      <w:pPr>
        <w:rPr>
          <w:rFonts w:ascii="仿宋_GB2312" w:eastAsia="仿宋_GB2312"/>
          <w:bCs/>
          <w:sz w:val="32"/>
          <w:szCs w:val="32"/>
        </w:rPr>
      </w:pPr>
      <w:r w:rsidRPr="0093604C">
        <w:rPr>
          <w:rFonts w:ascii="仿宋_GB2312" w:eastAsia="仿宋_GB2312" w:hAnsi="宋体" w:cs="宋体" w:hint="eastAsia"/>
          <w:color w:val="000000"/>
          <w:kern w:val="0"/>
          <w:sz w:val="32"/>
          <w:szCs w:val="32"/>
        </w:rPr>
        <w:t>1.研究内容：</w:t>
      </w:r>
      <w:r w:rsidRPr="0093604C">
        <w:rPr>
          <w:rFonts w:ascii="仿宋_GB2312" w:eastAsia="仿宋_GB2312" w:hint="eastAsia"/>
          <w:sz w:val="32"/>
          <w:szCs w:val="32"/>
        </w:rPr>
        <w:t>车辆液压制动软管连接头是车辆进行制动的关键零部件之一，其质量好坏直接影响着汽车的整体性能。为解决传统钎焊工艺存在着效率低、成本高与环境污染等问题，</w:t>
      </w:r>
      <w:r w:rsidRPr="0093604C">
        <w:rPr>
          <w:rFonts w:ascii="仿宋_GB2312" w:eastAsia="仿宋_GB2312" w:hint="eastAsia"/>
          <w:bCs/>
          <w:sz w:val="32"/>
          <w:szCs w:val="32"/>
        </w:rPr>
        <w:t>希望寻求国内有研发实力的高校或研究机构，合作研发出行业领先的</w:t>
      </w:r>
      <w:r w:rsidRPr="0093604C">
        <w:rPr>
          <w:rFonts w:ascii="仿宋_GB2312" w:eastAsia="仿宋_GB2312" w:hint="eastAsia"/>
          <w:sz w:val="32"/>
          <w:szCs w:val="32"/>
        </w:rPr>
        <w:t>车辆液压制动软管连接头智能激光焊接系统</w:t>
      </w:r>
      <w:r w:rsidRPr="0093604C">
        <w:rPr>
          <w:rFonts w:ascii="仿宋_GB2312" w:eastAsia="仿宋_GB2312" w:hint="eastAsia"/>
          <w:bCs/>
          <w:sz w:val="32"/>
          <w:szCs w:val="32"/>
        </w:rPr>
        <w:t>，以期实现提高产能、提升品质、降低维修成本、改善制程等目的。</w:t>
      </w:r>
    </w:p>
    <w:p w:rsidR="00104472" w:rsidRPr="0093604C" w:rsidRDefault="004238A3">
      <w:pPr>
        <w:rPr>
          <w:rFonts w:ascii="仿宋_GB2312" w:eastAsia="仿宋_GB2312" w:hAnsi="宋体" w:cs="宋体"/>
          <w:color w:val="000000"/>
          <w:kern w:val="0"/>
          <w:sz w:val="32"/>
          <w:szCs w:val="32"/>
        </w:rPr>
      </w:pPr>
      <w:r w:rsidRPr="0093604C">
        <w:rPr>
          <w:rFonts w:ascii="仿宋_GB2312" w:eastAsia="仿宋_GB2312" w:hAnsi="宋体" w:cs="宋体" w:hint="eastAsia"/>
          <w:color w:val="000000"/>
          <w:kern w:val="0"/>
          <w:sz w:val="32"/>
          <w:szCs w:val="32"/>
        </w:rPr>
        <w:t>2.考核指标：</w:t>
      </w:r>
    </w:p>
    <w:p w:rsidR="00104472" w:rsidRPr="0093604C" w:rsidRDefault="004238A3">
      <w:pPr>
        <w:rPr>
          <w:rFonts w:ascii="仿宋_GB2312" w:eastAsia="仿宋_GB2312" w:hAnsi="宋体" w:cs="宋体"/>
          <w:color w:val="000000"/>
          <w:kern w:val="0"/>
          <w:sz w:val="32"/>
          <w:szCs w:val="32"/>
        </w:rPr>
      </w:pPr>
      <w:r w:rsidRPr="0093604C">
        <w:rPr>
          <w:rFonts w:ascii="仿宋_GB2312" w:eastAsia="仿宋_GB2312" w:hAnsi="宋体" w:cs="宋体" w:hint="eastAsia"/>
          <w:color w:val="000000"/>
          <w:kern w:val="0"/>
          <w:sz w:val="32"/>
          <w:szCs w:val="32"/>
        </w:rPr>
        <w:t>1.整体焊接效率≥1000件/小时；</w:t>
      </w:r>
    </w:p>
    <w:p w:rsidR="00104472" w:rsidRPr="0093604C" w:rsidRDefault="004238A3">
      <w:pPr>
        <w:rPr>
          <w:rFonts w:ascii="仿宋_GB2312" w:eastAsia="仿宋_GB2312" w:hAnsi="宋体" w:cs="宋体"/>
          <w:color w:val="000000"/>
          <w:kern w:val="0"/>
          <w:sz w:val="32"/>
          <w:szCs w:val="32"/>
        </w:rPr>
      </w:pPr>
      <w:r w:rsidRPr="0093604C">
        <w:rPr>
          <w:rFonts w:ascii="仿宋_GB2312" w:eastAsia="仿宋_GB2312" w:hAnsi="宋体" w:cs="宋体" w:hint="eastAsia"/>
          <w:color w:val="000000"/>
          <w:kern w:val="0"/>
          <w:sz w:val="32"/>
          <w:szCs w:val="32"/>
        </w:rPr>
        <w:t>2.一次焊接质量优良率≥99.2%；</w:t>
      </w:r>
    </w:p>
    <w:p w:rsidR="00104472" w:rsidRPr="0093604C" w:rsidRDefault="004238A3">
      <w:pPr>
        <w:rPr>
          <w:rFonts w:ascii="仿宋_GB2312" w:eastAsia="仿宋_GB2312" w:hAnsi="宋体" w:cs="宋体"/>
          <w:color w:val="000000"/>
          <w:kern w:val="0"/>
          <w:sz w:val="32"/>
          <w:szCs w:val="32"/>
        </w:rPr>
      </w:pPr>
      <w:r w:rsidRPr="0093604C">
        <w:rPr>
          <w:rFonts w:ascii="仿宋_GB2312" w:eastAsia="仿宋_GB2312" w:hAnsi="宋体" w:cs="宋体" w:hint="eastAsia"/>
          <w:color w:val="000000"/>
          <w:kern w:val="0"/>
          <w:sz w:val="32"/>
          <w:szCs w:val="32"/>
        </w:rPr>
        <w:t>3.焊接质量不良品检出率≥98%；</w:t>
      </w:r>
    </w:p>
    <w:p w:rsidR="00104472" w:rsidRPr="0093604C" w:rsidRDefault="004238A3">
      <w:pPr>
        <w:rPr>
          <w:rFonts w:ascii="仿宋_GB2312" w:eastAsia="仿宋_GB2312" w:hAnsi="宋体" w:cs="宋体"/>
          <w:color w:val="000000"/>
          <w:kern w:val="0"/>
          <w:sz w:val="32"/>
          <w:szCs w:val="32"/>
        </w:rPr>
      </w:pPr>
      <w:r w:rsidRPr="0093604C">
        <w:rPr>
          <w:rFonts w:ascii="仿宋_GB2312" w:eastAsia="仿宋_GB2312" w:hAnsi="宋体" w:cs="宋体" w:hint="eastAsia"/>
          <w:color w:val="000000"/>
          <w:kern w:val="0"/>
          <w:sz w:val="32"/>
          <w:szCs w:val="32"/>
        </w:rPr>
        <w:t>4.综合生产效率提升50%以上；</w:t>
      </w:r>
    </w:p>
    <w:p w:rsidR="00104472" w:rsidRPr="0093604C" w:rsidRDefault="004238A3">
      <w:pPr>
        <w:rPr>
          <w:rFonts w:ascii="仿宋_GB2312" w:eastAsia="仿宋_GB2312" w:hAnsi="宋体" w:cs="宋体"/>
          <w:color w:val="000000"/>
          <w:kern w:val="0"/>
          <w:sz w:val="32"/>
          <w:szCs w:val="32"/>
        </w:rPr>
      </w:pPr>
      <w:r w:rsidRPr="0093604C">
        <w:rPr>
          <w:rFonts w:ascii="仿宋_GB2312" w:eastAsia="仿宋_GB2312" w:hAnsi="宋体" w:cs="宋体" w:hint="eastAsia"/>
          <w:color w:val="000000"/>
          <w:kern w:val="0"/>
          <w:sz w:val="32"/>
          <w:szCs w:val="32"/>
        </w:rPr>
        <w:t>5.整体生产成本下降30%以上。</w:t>
      </w:r>
    </w:p>
    <w:p w:rsidR="00104472" w:rsidRPr="0093604C" w:rsidRDefault="004238A3">
      <w:pPr>
        <w:rPr>
          <w:rFonts w:ascii="仿宋_GB2312" w:eastAsia="仿宋_GB2312" w:hAnsi="宋体" w:cs="宋体"/>
          <w:color w:val="000000"/>
          <w:kern w:val="0"/>
          <w:sz w:val="32"/>
          <w:szCs w:val="32"/>
        </w:rPr>
      </w:pPr>
      <w:r w:rsidRPr="0093604C">
        <w:rPr>
          <w:rFonts w:ascii="仿宋_GB2312" w:eastAsia="仿宋_GB2312" w:hAnsi="宋体" w:cs="宋体" w:hint="eastAsia"/>
          <w:color w:val="000000"/>
          <w:kern w:val="0"/>
          <w:sz w:val="32"/>
          <w:szCs w:val="32"/>
        </w:rPr>
        <w:t>3.项目交付件：</w:t>
      </w:r>
      <w:r w:rsidRPr="0093604C">
        <w:rPr>
          <w:rFonts w:ascii="仿宋_GB2312" w:eastAsia="仿宋_GB2312" w:hint="eastAsia"/>
          <w:bCs/>
          <w:sz w:val="32"/>
          <w:szCs w:val="32"/>
        </w:rPr>
        <w:t>ADAS车辆液压制动软管连接头智能激光焊接</w:t>
      </w:r>
      <w:r w:rsidRPr="0093604C">
        <w:rPr>
          <w:rFonts w:ascii="仿宋_GB2312" w:eastAsia="仿宋_GB2312" w:hint="eastAsia"/>
          <w:bCs/>
          <w:sz w:val="32"/>
          <w:szCs w:val="32"/>
        </w:rPr>
        <w:lastRenderedPageBreak/>
        <w:t>系统</w:t>
      </w:r>
    </w:p>
    <w:p w:rsidR="00104472" w:rsidRPr="0093604C" w:rsidRDefault="004238A3">
      <w:pPr>
        <w:rPr>
          <w:rFonts w:ascii="仿宋_GB2312" w:eastAsia="仿宋_GB2312" w:hAnsi="宋体" w:cs="宋体"/>
          <w:color w:val="000000"/>
          <w:kern w:val="0"/>
          <w:sz w:val="32"/>
          <w:szCs w:val="32"/>
        </w:rPr>
      </w:pPr>
      <w:r w:rsidRPr="0093604C">
        <w:rPr>
          <w:rFonts w:ascii="仿宋_GB2312" w:eastAsia="仿宋_GB2312" w:hAnsi="宋体" w:cs="宋体" w:hint="eastAsia"/>
          <w:color w:val="000000"/>
          <w:kern w:val="0"/>
          <w:sz w:val="32"/>
          <w:szCs w:val="32"/>
        </w:rPr>
        <w:t>4.项目完成时间：</w:t>
      </w:r>
      <w:r w:rsidRPr="0093604C">
        <w:rPr>
          <w:rFonts w:ascii="仿宋_GB2312" w:eastAsia="仿宋_GB2312" w:hint="eastAsia"/>
          <w:sz w:val="32"/>
          <w:szCs w:val="32"/>
        </w:rPr>
        <w:t>1年</w:t>
      </w:r>
    </w:p>
    <w:p w:rsidR="00104472" w:rsidRPr="0093604C" w:rsidRDefault="00104472">
      <w:pPr>
        <w:rPr>
          <w:rFonts w:ascii="仿宋_GB2312" w:eastAsia="仿宋_GB2312" w:hAnsi="宋体" w:cs="宋体"/>
          <w:color w:val="000000"/>
          <w:kern w:val="0"/>
          <w:sz w:val="32"/>
          <w:szCs w:val="32"/>
        </w:rPr>
      </w:pPr>
    </w:p>
    <w:p w:rsidR="00104472" w:rsidRPr="0093604C" w:rsidRDefault="004238A3">
      <w:pPr>
        <w:rPr>
          <w:rFonts w:ascii="黑体" w:eastAsia="黑体" w:hAnsi="黑体" w:cs="宋体"/>
          <w:color w:val="000000"/>
          <w:kern w:val="0"/>
          <w:sz w:val="32"/>
          <w:szCs w:val="32"/>
        </w:rPr>
      </w:pPr>
      <w:r w:rsidRPr="0093604C">
        <w:rPr>
          <w:rFonts w:ascii="黑体" w:eastAsia="黑体" w:hAnsi="黑体" w:cs="宋体" w:hint="eastAsia"/>
          <w:color w:val="000000"/>
          <w:kern w:val="0"/>
          <w:sz w:val="32"/>
          <w:szCs w:val="32"/>
        </w:rPr>
        <w:t>八、</w:t>
      </w:r>
      <w:r w:rsidRPr="0093604C">
        <w:rPr>
          <w:rFonts w:ascii="黑体" w:eastAsia="黑体" w:hAnsi="黑体" w:hint="eastAsia"/>
          <w:sz w:val="32"/>
          <w:szCs w:val="32"/>
        </w:rPr>
        <w:t>刹车接头外观视觉检测</w:t>
      </w:r>
    </w:p>
    <w:p w:rsidR="00104472" w:rsidRPr="0093604C" w:rsidRDefault="004238A3">
      <w:pPr>
        <w:rPr>
          <w:rFonts w:ascii="仿宋_GB2312" w:eastAsia="仿宋_GB2312" w:hAnsi="宋体"/>
          <w:bCs/>
          <w:sz w:val="32"/>
          <w:szCs w:val="32"/>
        </w:rPr>
      </w:pPr>
      <w:r w:rsidRPr="0093604C">
        <w:rPr>
          <w:rFonts w:ascii="仿宋_GB2312" w:eastAsia="仿宋_GB2312" w:hAnsi="宋体" w:cs="宋体" w:hint="eastAsia"/>
          <w:color w:val="000000"/>
          <w:kern w:val="0"/>
          <w:sz w:val="32"/>
          <w:szCs w:val="32"/>
        </w:rPr>
        <w:t>1.研究内容：</w:t>
      </w:r>
      <w:r w:rsidRPr="0093604C">
        <w:rPr>
          <w:rFonts w:ascii="仿宋_GB2312" w:eastAsia="仿宋_GB2312" w:hAnsi="宋体" w:hint="eastAsia"/>
          <w:bCs/>
          <w:sz w:val="32"/>
          <w:szCs w:val="32"/>
        </w:rPr>
        <w:t>合作研发出行业领先的视觉检测技术，提出</w:t>
      </w:r>
      <w:r w:rsidRPr="0093604C">
        <w:rPr>
          <w:rFonts w:ascii="仿宋_GB2312" w:eastAsia="仿宋_GB2312" w:hAnsi="宋体" w:hint="eastAsia"/>
          <w:color w:val="000000"/>
          <w:sz w:val="32"/>
          <w:szCs w:val="32"/>
        </w:rPr>
        <w:t>多技术手段融合应用的光机电一体化整体解决方案；开发立体化光学方案优化处理技术；建立基于深度学习算法和传统视觉算法组合视觉处理技术及算法软件。</w:t>
      </w:r>
      <w:r w:rsidRPr="0093604C">
        <w:rPr>
          <w:rFonts w:ascii="仿宋_GB2312" w:eastAsia="仿宋_GB2312" w:hAnsi="宋体" w:hint="eastAsia"/>
          <w:sz w:val="32"/>
          <w:szCs w:val="32"/>
        </w:rPr>
        <w:t>不仅能有效的节约人力成本，同时也能解决人力检测不一致和效率低的问题，</w:t>
      </w:r>
      <w:r w:rsidRPr="0093604C">
        <w:rPr>
          <w:rFonts w:ascii="仿宋_GB2312" w:eastAsia="仿宋_GB2312" w:hAnsi="宋体" w:hint="eastAsia"/>
          <w:bCs/>
          <w:sz w:val="32"/>
          <w:szCs w:val="32"/>
        </w:rPr>
        <w:t>进一步提高企业自动化水平。</w:t>
      </w:r>
    </w:p>
    <w:p w:rsidR="00104472" w:rsidRPr="0093604C" w:rsidRDefault="004238A3">
      <w:pPr>
        <w:numPr>
          <w:ilvl w:val="0"/>
          <w:numId w:val="3"/>
        </w:numPr>
        <w:rPr>
          <w:rFonts w:ascii="仿宋_GB2312" w:eastAsia="仿宋_GB2312" w:hAnsi="宋体" w:cs="宋体"/>
          <w:color w:val="000000"/>
          <w:kern w:val="0"/>
          <w:sz w:val="32"/>
          <w:szCs w:val="32"/>
        </w:rPr>
      </w:pPr>
      <w:r w:rsidRPr="0093604C">
        <w:rPr>
          <w:rFonts w:ascii="仿宋_GB2312" w:eastAsia="仿宋_GB2312" w:hAnsi="宋体" w:cs="宋体" w:hint="eastAsia"/>
          <w:color w:val="000000"/>
          <w:kern w:val="0"/>
          <w:sz w:val="32"/>
          <w:szCs w:val="32"/>
        </w:rPr>
        <w:t>考核指标：</w:t>
      </w:r>
    </w:p>
    <w:p w:rsidR="00104472" w:rsidRPr="0093604C" w:rsidRDefault="004238A3">
      <w:pPr>
        <w:numPr>
          <w:ilvl w:val="0"/>
          <w:numId w:val="4"/>
        </w:numPr>
        <w:rPr>
          <w:rFonts w:ascii="仿宋_GB2312" w:eastAsia="仿宋_GB2312" w:hAnsi="宋体" w:cs="宋体"/>
          <w:color w:val="000000"/>
          <w:kern w:val="0"/>
          <w:sz w:val="32"/>
          <w:szCs w:val="32"/>
        </w:rPr>
      </w:pPr>
      <w:r w:rsidRPr="0093604C">
        <w:rPr>
          <w:rFonts w:ascii="仿宋_GB2312" w:eastAsia="仿宋_GB2312" w:hAnsi="宋体" w:cs="宋体" w:hint="eastAsia"/>
          <w:color w:val="000000"/>
          <w:kern w:val="0"/>
          <w:sz w:val="32"/>
          <w:szCs w:val="32"/>
        </w:rPr>
        <w:t>要求无漏检，允许有1%的过检；</w:t>
      </w:r>
    </w:p>
    <w:p w:rsidR="00104472" w:rsidRPr="0093604C" w:rsidRDefault="004238A3">
      <w:pPr>
        <w:numPr>
          <w:ilvl w:val="0"/>
          <w:numId w:val="4"/>
        </w:numPr>
        <w:rPr>
          <w:rFonts w:ascii="仿宋_GB2312" w:eastAsia="仿宋_GB2312" w:hAnsi="宋体" w:cs="宋体"/>
          <w:color w:val="000000"/>
          <w:kern w:val="0"/>
          <w:sz w:val="32"/>
          <w:szCs w:val="32"/>
        </w:rPr>
      </w:pPr>
      <w:r w:rsidRPr="0093604C">
        <w:rPr>
          <w:rFonts w:ascii="仿宋_GB2312" w:eastAsia="仿宋_GB2312" w:hAnsi="宋体" w:cs="宋体" w:hint="eastAsia"/>
          <w:color w:val="000000"/>
          <w:kern w:val="0"/>
          <w:sz w:val="32"/>
          <w:szCs w:val="32"/>
        </w:rPr>
        <w:t>设备要求长时间稳定运行；</w:t>
      </w:r>
    </w:p>
    <w:p w:rsidR="00104472" w:rsidRPr="0093604C" w:rsidRDefault="004238A3">
      <w:pPr>
        <w:numPr>
          <w:ilvl w:val="0"/>
          <w:numId w:val="4"/>
        </w:numPr>
        <w:rPr>
          <w:rFonts w:ascii="仿宋_GB2312" w:eastAsia="仿宋_GB2312" w:hAnsi="宋体" w:cs="宋体"/>
          <w:color w:val="000000"/>
          <w:kern w:val="0"/>
          <w:sz w:val="32"/>
          <w:szCs w:val="32"/>
        </w:rPr>
      </w:pPr>
      <w:r w:rsidRPr="0093604C">
        <w:rPr>
          <w:rFonts w:ascii="仿宋_GB2312" w:eastAsia="仿宋_GB2312" w:hAnsi="宋体" w:cs="宋体" w:hint="eastAsia"/>
          <w:color w:val="000000"/>
          <w:kern w:val="0"/>
          <w:sz w:val="32"/>
          <w:szCs w:val="32"/>
        </w:rPr>
        <w:t>单个工件检测总时间不超过3秒；</w:t>
      </w:r>
    </w:p>
    <w:p w:rsidR="00104472" w:rsidRPr="0093604C" w:rsidRDefault="004238A3">
      <w:pPr>
        <w:numPr>
          <w:ilvl w:val="0"/>
          <w:numId w:val="4"/>
        </w:numPr>
        <w:rPr>
          <w:rFonts w:ascii="仿宋_GB2312" w:eastAsia="仿宋_GB2312" w:hAnsi="宋体" w:cs="宋体"/>
          <w:color w:val="000000"/>
          <w:kern w:val="0"/>
          <w:sz w:val="32"/>
          <w:szCs w:val="32"/>
        </w:rPr>
      </w:pPr>
      <w:r w:rsidRPr="0093604C">
        <w:rPr>
          <w:rFonts w:ascii="仿宋_GB2312" w:eastAsia="仿宋_GB2312" w:hAnsi="宋体" w:cs="宋体" w:hint="eastAsia"/>
          <w:color w:val="000000"/>
          <w:kern w:val="0"/>
          <w:sz w:val="32"/>
          <w:szCs w:val="32"/>
        </w:rPr>
        <w:t>对金属表面进行缺陷检测和尺寸测量；</w:t>
      </w:r>
    </w:p>
    <w:p w:rsidR="00104472" w:rsidRPr="0093604C" w:rsidRDefault="004238A3">
      <w:pPr>
        <w:numPr>
          <w:ilvl w:val="0"/>
          <w:numId w:val="4"/>
        </w:numPr>
        <w:rPr>
          <w:rFonts w:ascii="仿宋_GB2312" w:eastAsia="仿宋_GB2312" w:hAnsi="宋体" w:cs="宋体"/>
          <w:color w:val="000000"/>
          <w:kern w:val="0"/>
          <w:sz w:val="32"/>
          <w:szCs w:val="32"/>
        </w:rPr>
      </w:pPr>
      <w:r w:rsidRPr="0093604C">
        <w:rPr>
          <w:rFonts w:ascii="仿宋_GB2312" w:eastAsia="仿宋_GB2312" w:hAnsi="宋体" w:cs="宋体" w:hint="eastAsia"/>
          <w:color w:val="000000"/>
          <w:kern w:val="0"/>
          <w:sz w:val="32"/>
          <w:szCs w:val="32"/>
        </w:rPr>
        <w:t>检测过程全自动，不良产品自动剔除。</w:t>
      </w:r>
    </w:p>
    <w:p w:rsidR="00104472" w:rsidRPr="0093604C" w:rsidRDefault="004238A3">
      <w:pPr>
        <w:rPr>
          <w:rFonts w:ascii="仿宋_GB2312" w:eastAsia="仿宋_GB2312" w:hAnsi="宋体" w:cs="宋体"/>
          <w:color w:val="000000"/>
          <w:kern w:val="0"/>
          <w:sz w:val="32"/>
          <w:szCs w:val="32"/>
        </w:rPr>
      </w:pPr>
      <w:r w:rsidRPr="0093604C">
        <w:rPr>
          <w:rFonts w:ascii="仿宋_GB2312" w:eastAsia="仿宋_GB2312" w:hAnsi="宋体" w:cs="宋体" w:hint="eastAsia"/>
          <w:color w:val="000000"/>
          <w:kern w:val="0"/>
          <w:sz w:val="32"/>
          <w:szCs w:val="32"/>
        </w:rPr>
        <w:t>3.项目交付件：解决方案、技术及算法软件</w:t>
      </w:r>
    </w:p>
    <w:p w:rsidR="00104472" w:rsidRPr="0093604C" w:rsidRDefault="004238A3">
      <w:pPr>
        <w:rPr>
          <w:rFonts w:ascii="仿宋_GB2312" w:eastAsia="仿宋_GB2312" w:hAnsi="宋体" w:cs="宋体"/>
          <w:color w:val="000000"/>
          <w:kern w:val="0"/>
          <w:sz w:val="32"/>
          <w:szCs w:val="32"/>
        </w:rPr>
      </w:pPr>
      <w:r w:rsidRPr="0093604C">
        <w:rPr>
          <w:rFonts w:ascii="仿宋_GB2312" w:eastAsia="仿宋_GB2312" w:hAnsi="宋体" w:cs="宋体" w:hint="eastAsia"/>
          <w:color w:val="000000"/>
          <w:kern w:val="0"/>
          <w:sz w:val="32"/>
          <w:szCs w:val="32"/>
        </w:rPr>
        <w:t>4.项目完成时间：</w:t>
      </w:r>
      <w:r w:rsidRPr="0093604C">
        <w:rPr>
          <w:rFonts w:ascii="仿宋_GB2312" w:eastAsia="仿宋_GB2312" w:hAnsi="宋体" w:hint="eastAsia"/>
          <w:sz w:val="32"/>
          <w:szCs w:val="32"/>
        </w:rPr>
        <w:t>1年</w:t>
      </w:r>
    </w:p>
    <w:p w:rsidR="00104472" w:rsidRPr="0093604C" w:rsidRDefault="00104472">
      <w:pPr>
        <w:rPr>
          <w:rFonts w:ascii="仿宋_GB2312" w:eastAsia="仿宋_GB2312" w:hAnsi="宋体" w:cs="宋体"/>
          <w:color w:val="000000"/>
          <w:kern w:val="0"/>
          <w:sz w:val="32"/>
          <w:szCs w:val="32"/>
        </w:rPr>
      </w:pPr>
    </w:p>
    <w:p w:rsidR="00104472" w:rsidRPr="0093604C" w:rsidRDefault="004238A3">
      <w:pPr>
        <w:rPr>
          <w:rFonts w:ascii="黑体" w:eastAsia="黑体" w:hAnsi="黑体" w:cs="宋体"/>
          <w:color w:val="000000"/>
          <w:kern w:val="0"/>
          <w:sz w:val="32"/>
          <w:szCs w:val="32"/>
        </w:rPr>
      </w:pPr>
      <w:r w:rsidRPr="0093604C">
        <w:rPr>
          <w:rFonts w:ascii="黑体" w:eastAsia="黑体" w:hAnsi="黑体" w:cs="宋体" w:hint="eastAsia"/>
          <w:color w:val="000000"/>
          <w:kern w:val="0"/>
          <w:sz w:val="32"/>
          <w:szCs w:val="32"/>
        </w:rPr>
        <w:t>九、</w:t>
      </w:r>
      <w:r w:rsidRPr="0093604C">
        <w:rPr>
          <w:rFonts w:ascii="黑体" w:eastAsia="黑体" w:hAnsi="黑体" w:cs="宋体" w:hint="eastAsia"/>
          <w:sz w:val="32"/>
          <w:szCs w:val="32"/>
        </w:rPr>
        <w:t>3d打印数据前处理软件</w:t>
      </w:r>
    </w:p>
    <w:p w:rsidR="00104472" w:rsidRPr="0093604C" w:rsidRDefault="004238A3">
      <w:pPr>
        <w:rPr>
          <w:rFonts w:ascii="仿宋_GB2312" w:eastAsia="仿宋_GB2312" w:hAnsi="宋体" w:cs="宋体"/>
          <w:color w:val="000000"/>
          <w:kern w:val="0"/>
          <w:sz w:val="32"/>
          <w:szCs w:val="32"/>
        </w:rPr>
      </w:pPr>
      <w:r w:rsidRPr="0093604C">
        <w:rPr>
          <w:rFonts w:ascii="仿宋_GB2312" w:eastAsia="仿宋_GB2312" w:hAnsi="宋体" w:cs="宋体" w:hint="eastAsia"/>
          <w:color w:val="000000"/>
          <w:kern w:val="0"/>
          <w:sz w:val="32"/>
          <w:szCs w:val="32"/>
        </w:rPr>
        <w:t>1.研究内容：</w:t>
      </w:r>
      <w:r w:rsidRPr="0093604C">
        <w:rPr>
          <w:rFonts w:ascii="仿宋_GB2312" w:eastAsia="仿宋_GB2312" w:hAnsi="宋体" w:hint="eastAsia"/>
          <w:sz w:val="32"/>
          <w:szCs w:val="32"/>
        </w:rPr>
        <w:t>影响3D打印的成形精度和效率的关键因素定离不开对三维模型的数据处理。</w:t>
      </w:r>
      <w:r w:rsidRPr="0093604C">
        <w:rPr>
          <w:rFonts w:ascii="仿宋_GB2312" w:eastAsia="仿宋_GB2312" w:hAnsi="宋体" w:cs="宋体" w:hint="eastAsia"/>
          <w:color w:val="000000"/>
          <w:kern w:val="0"/>
          <w:sz w:val="32"/>
          <w:szCs w:val="32"/>
          <w:lang w:bidi="ar"/>
        </w:rPr>
        <w:t>研发出一款能够功能齐全，</w:t>
      </w:r>
      <w:r w:rsidRPr="0093604C">
        <w:rPr>
          <w:rFonts w:ascii="仿宋_GB2312" w:eastAsia="仿宋_GB2312" w:hAnsi="宋体" w:cs="宋体" w:hint="eastAsia"/>
          <w:color w:val="000000"/>
          <w:kern w:val="0"/>
          <w:sz w:val="32"/>
          <w:szCs w:val="32"/>
          <w:lang w:bidi="ar"/>
        </w:rPr>
        <w:lastRenderedPageBreak/>
        <w:t>处理精度高的软件产品，打破国外垄断，提升我国3D打印技术水平。</w:t>
      </w:r>
    </w:p>
    <w:p w:rsidR="00104472" w:rsidRPr="0093604C" w:rsidRDefault="004238A3">
      <w:pPr>
        <w:rPr>
          <w:rFonts w:ascii="仿宋_GB2312" w:eastAsia="仿宋_GB2312" w:hAnsi="宋体" w:cs="宋体"/>
          <w:color w:val="000000"/>
          <w:kern w:val="0"/>
          <w:sz w:val="32"/>
          <w:szCs w:val="32"/>
        </w:rPr>
      </w:pPr>
      <w:r w:rsidRPr="0093604C">
        <w:rPr>
          <w:rFonts w:ascii="仿宋_GB2312" w:eastAsia="仿宋_GB2312" w:hAnsi="宋体" w:cs="宋体" w:hint="eastAsia"/>
          <w:color w:val="000000"/>
          <w:kern w:val="0"/>
          <w:sz w:val="32"/>
          <w:szCs w:val="32"/>
        </w:rPr>
        <w:t>2.考核指标：</w:t>
      </w:r>
    </w:p>
    <w:p w:rsidR="00104472" w:rsidRPr="0093604C" w:rsidRDefault="004238A3">
      <w:pPr>
        <w:rPr>
          <w:rFonts w:ascii="仿宋_GB2312" w:eastAsia="仿宋_GB2312" w:hAnsi="宋体" w:cs="宋体"/>
          <w:color w:val="000000"/>
          <w:kern w:val="0"/>
          <w:sz w:val="32"/>
          <w:szCs w:val="32"/>
        </w:rPr>
      </w:pPr>
      <w:r w:rsidRPr="0093604C">
        <w:rPr>
          <w:rFonts w:ascii="仿宋_GB2312" w:eastAsia="仿宋_GB2312" w:hAnsi="宋体" w:cs="宋体" w:hint="eastAsia"/>
          <w:color w:val="000000"/>
          <w:kern w:val="0"/>
          <w:sz w:val="32"/>
          <w:szCs w:val="32"/>
        </w:rPr>
        <w:t>1、自动修复算法的完善、优化，解决某些特殊数据仍然存在不能完全修复数据的问题；</w:t>
      </w:r>
    </w:p>
    <w:p w:rsidR="00104472" w:rsidRPr="0093604C" w:rsidRDefault="004238A3">
      <w:pPr>
        <w:rPr>
          <w:rFonts w:ascii="仿宋_GB2312" w:eastAsia="仿宋_GB2312" w:hAnsi="宋体" w:cs="宋体"/>
          <w:color w:val="000000"/>
          <w:kern w:val="0"/>
          <w:sz w:val="32"/>
          <w:szCs w:val="32"/>
        </w:rPr>
      </w:pPr>
      <w:r w:rsidRPr="0093604C">
        <w:rPr>
          <w:rFonts w:ascii="仿宋_GB2312" w:eastAsia="仿宋_GB2312" w:hAnsi="宋体" w:cs="宋体" w:hint="eastAsia"/>
          <w:color w:val="000000"/>
          <w:kern w:val="0"/>
          <w:sz w:val="32"/>
          <w:szCs w:val="32"/>
        </w:rPr>
        <w:t>2、自动支撑的物理结构优化，在实现最低点支撑无遗漏的情况下，尽量减少支撑的添加数量；</w:t>
      </w:r>
    </w:p>
    <w:p w:rsidR="00104472" w:rsidRPr="0093604C" w:rsidRDefault="004238A3">
      <w:pPr>
        <w:rPr>
          <w:rFonts w:ascii="仿宋_GB2312" w:eastAsia="仿宋_GB2312" w:hAnsi="宋体" w:cs="宋体"/>
          <w:color w:val="000000"/>
          <w:kern w:val="0"/>
          <w:sz w:val="32"/>
          <w:szCs w:val="32"/>
        </w:rPr>
      </w:pPr>
      <w:r w:rsidRPr="0093604C">
        <w:rPr>
          <w:rFonts w:ascii="仿宋_GB2312" w:eastAsia="仿宋_GB2312" w:hAnsi="宋体" w:cs="宋体" w:hint="eastAsia"/>
          <w:color w:val="000000"/>
          <w:kern w:val="0"/>
          <w:sz w:val="32"/>
          <w:szCs w:val="32"/>
        </w:rPr>
        <w:t>3、纹理贴图的数据处理效率；</w:t>
      </w:r>
    </w:p>
    <w:p w:rsidR="00104472" w:rsidRPr="0093604C" w:rsidRDefault="004238A3">
      <w:pPr>
        <w:rPr>
          <w:rFonts w:ascii="仿宋_GB2312" w:eastAsia="仿宋_GB2312" w:hAnsi="宋体" w:cs="宋体"/>
          <w:color w:val="000000"/>
          <w:kern w:val="0"/>
          <w:sz w:val="32"/>
          <w:szCs w:val="32"/>
        </w:rPr>
      </w:pPr>
      <w:r w:rsidRPr="0093604C">
        <w:rPr>
          <w:rFonts w:ascii="仿宋_GB2312" w:eastAsia="仿宋_GB2312" w:hAnsi="宋体" w:cs="宋体" w:hint="eastAsia"/>
          <w:color w:val="000000"/>
          <w:kern w:val="0"/>
          <w:sz w:val="32"/>
          <w:szCs w:val="32"/>
        </w:rPr>
        <w:t>4、打印数据的自动摆放，寻找最优的摆放角度，确保尽量少的支撑数量，确保良好的打印表面质量；</w:t>
      </w:r>
    </w:p>
    <w:p w:rsidR="00104472" w:rsidRPr="0093604C" w:rsidRDefault="004238A3">
      <w:pPr>
        <w:rPr>
          <w:rFonts w:ascii="仿宋_GB2312" w:eastAsia="仿宋_GB2312" w:hAnsi="宋体" w:cs="宋体"/>
          <w:color w:val="000000"/>
          <w:kern w:val="0"/>
          <w:sz w:val="32"/>
          <w:szCs w:val="32"/>
        </w:rPr>
      </w:pPr>
      <w:r w:rsidRPr="0093604C">
        <w:rPr>
          <w:rFonts w:ascii="仿宋_GB2312" w:eastAsia="仿宋_GB2312" w:hAnsi="宋体" w:cs="宋体" w:hint="eastAsia"/>
          <w:color w:val="000000"/>
          <w:kern w:val="0"/>
          <w:sz w:val="32"/>
          <w:szCs w:val="32"/>
        </w:rPr>
        <w:t>2D、3D空间内，打印数据的自动排版；</w:t>
      </w:r>
    </w:p>
    <w:p w:rsidR="00104472" w:rsidRPr="0093604C" w:rsidRDefault="004238A3">
      <w:pPr>
        <w:rPr>
          <w:rFonts w:ascii="仿宋_GB2312" w:eastAsia="仿宋_GB2312" w:hAnsi="宋体" w:cs="宋体"/>
          <w:color w:val="000000"/>
          <w:kern w:val="0"/>
          <w:sz w:val="32"/>
          <w:szCs w:val="32"/>
        </w:rPr>
      </w:pPr>
      <w:r w:rsidRPr="0093604C">
        <w:rPr>
          <w:rFonts w:ascii="仿宋_GB2312" w:eastAsia="仿宋_GB2312" w:hAnsi="宋体" w:cs="宋体" w:hint="eastAsia"/>
          <w:color w:val="000000"/>
          <w:kern w:val="0"/>
          <w:sz w:val="32"/>
          <w:szCs w:val="32"/>
        </w:rPr>
        <w:t>3.项目交付件：软件</w:t>
      </w:r>
    </w:p>
    <w:p w:rsidR="00104472" w:rsidRPr="0093604C" w:rsidRDefault="004238A3">
      <w:pPr>
        <w:rPr>
          <w:rFonts w:ascii="仿宋_GB2312" w:eastAsia="仿宋_GB2312" w:hAnsi="宋体" w:cs="宋体"/>
          <w:color w:val="000000"/>
          <w:kern w:val="0"/>
          <w:sz w:val="32"/>
          <w:szCs w:val="32"/>
        </w:rPr>
      </w:pPr>
      <w:r w:rsidRPr="0093604C">
        <w:rPr>
          <w:rFonts w:ascii="仿宋_GB2312" w:eastAsia="仿宋_GB2312" w:hAnsi="宋体" w:cs="宋体" w:hint="eastAsia"/>
          <w:color w:val="000000"/>
          <w:kern w:val="0"/>
          <w:sz w:val="32"/>
          <w:szCs w:val="32"/>
        </w:rPr>
        <w:t>4.项目完成时间：</w:t>
      </w:r>
      <w:r w:rsidR="0093604C">
        <w:rPr>
          <w:rFonts w:ascii="仿宋_GB2312" w:eastAsia="仿宋_GB2312" w:hAnsi="宋体" w:cs="宋体" w:hint="eastAsia"/>
          <w:color w:val="000000"/>
          <w:kern w:val="0"/>
          <w:sz w:val="32"/>
          <w:szCs w:val="32"/>
        </w:rPr>
        <w:t>2022年6月</w:t>
      </w:r>
    </w:p>
    <w:p w:rsidR="00104472" w:rsidRPr="0093604C" w:rsidRDefault="00104472">
      <w:pPr>
        <w:rPr>
          <w:rFonts w:ascii="仿宋_GB2312" w:eastAsia="仿宋_GB2312" w:hAnsi="宋体" w:cs="宋体"/>
          <w:color w:val="000000"/>
          <w:kern w:val="0"/>
          <w:sz w:val="32"/>
          <w:szCs w:val="32"/>
        </w:rPr>
      </w:pPr>
    </w:p>
    <w:p w:rsidR="00104472" w:rsidRPr="0093604C" w:rsidRDefault="004238A3">
      <w:pPr>
        <w:rPr>
          <w:rFonts w:ascii="黑体" w:eastAsia="黑体" w:hAnsi="黑体" w:cs="宋体"/>
          <w:color w:val="000000"/>
          <w:kern w:val="0"/>
          <w:sz w:val="32"/>
          <w:szCs w:val="32"/>
        </w:rPr>
      </w:pPr>
      <w:r w:rsidRPr="0093604C">
        <w:rPr>
          <w:rFonts w:ascii="黑体" w:eastAsia="黑体" w:hAnsi="黑体" w:cs="宋体" w:hint="eastAsia"/>
          <w:color w:val="000000"/>
          <w:kern w:val="0"/>
          <w:sz w:val="32"/>
          <w:szCs w:val="32"/>
        </w:rPr>
        <w:t>十、</w:t>
      </w:r>
      <w:r w:rsidRPr="0093604C">
        <w:rPr>
          <w:rFonts w:ascii="黑体" w:eastAsia="黑体" w:hAnsi="黑体" w:cs="宋体" w:hint="eastAsia"/>
          <w:sz w:val="32"/>
          <w:szCs w:val="32"/>
        </w:rPr>
        <w:t>大幅面多激光高效率3d打印设备及自动化控制系统</w:t>
      </w:r>
    </w:p>
    <w:p w:rsidR="00104472" w:rsidRPr="0093604C" w:rsidRDefault="004238A3">
      <w:pPr>
        <w:rPr>
          <w:rFonts w:ascii="仿宋_GB2312" w:eastAsia="仿宋_GB2312" w:hAnsi="宋体" w:cs="宋体"/>
          <w:color w:val="000000"/>
          <w:kern w:val="0"/>
          <w:sz w:val="32"/>
          <w:szCs w:val="32"/>
        </w:rPr>
      </w:pPr>
      <w:r w:rsidRPr="0093604C">
        <w:rPr>
          <w:rFonts w:ascii="仿宋_GB2312" w:eastAsia="仿宋_GB2312" w:hAnsi="宋体" w:cs="宋体" w:hint="eastAsia"/>
          <w:color w:val="000000"/>
          <w:kern w:val="0"/>
          <w:sz w:val="32"/>
          <w:szCs w:val="32"/>
        </w:rPr>
        <w:t>1.研究内容：</w:t>
      </w:r>
      <w:r w:rsidRPr="0093604C">
        <w:rPr>
          <w:rFonts w:ascii="仿宋_GB2312" w:eastAsia="仿宋_GB2312" w:hAnsi="宋体" w:cs="宋体" w:hint="eastAsia"/>
          <w:sz w:val="32"/>
          <w:szCs w:val="32"/>
        </w:rPr>
        <w:t>3D打印设备向批量化、商业化发展，市场需求提升打印效率，并且扩展更大打印尺寸产品，多激光设备是当前解决的有效途径。大幅面多激光高效率3d打印设备及自动化控制系统，核心出发点是为了实现高效率的3D打印成型，提高3D设备的生产效率，提升客户的交付率。</w:t>
      </w:r>
    </w:p>
    <w:p w:rsidR="00104472" w:rsidRPr="0093604C" w:rsidRDefault="004238A3">
      <w:pPr>
        <w:rPr>
          <w:rFonts w:ascii="仿宋_GB2312" w:eastAsia="仿宋_GB2312" w:hAnsi="宋体" w:cs="宋体"/>
          <w:color w:val="000000"/>
          <w:kern w:val="0"/>
          <w:sz w:val="32"/>
          <w:szCs w:val="32"/>
        </w:rPr>
      </w:pPr>
      <w:r w:rsidRPr="0093604C">
        <w:rPr>
          <w:rFonts w:ascii="仿宋_GB2312" w:eastAsia="仿宋_GB2312" w:hAnsi="宋体" w:cs="宋体" w:hint="eastAsia"/>
          <w:color w:val="000000"/>
          <w:kern w:val="0"/>
          <w:sz w:val="32"/>
          <w:szCs w:val="32"/>
        </w:rPr>
        <w:t>2.考核指标：</w:t>
      </w:r>
    </w:p>
    <w:p w:rsidR="00104472" w:rsidRPr="0093604C" w:rsidRDefault="004238A3">
      <w:pPr>
        <w:numPr>
          <w:ilvl w:val="0"/>
          <w:numId w:val="4"/>
        </w:numPr>
        <w:rPr>
          <w:rFonts w:ascii="仿宋_GB2312" w:eastAsia="仿宋_GB2312" w:hAnsi="宋体" w:cs="宋体"/>
          <w:color w:val="000000"/>
          <w:kern w:val="0"/>
          <w:sz w:val="32"/>
          <w:szCs w:val="32"/>
        </w:rPr>
      </w:pPr>
      <w:r w:rsidRPr="0093604C">
        <w:rPr>
          <w:rFonts w:ascii="仿宋_GB2312" w:eastAsia="仿宋_GB2312" w:hAnsi="宋体" w:cs="宋体" w:hint="eastAsia"/>
          <w:color w:val="000000"/>
          <w:kern w:val="0"/>
          <w:sz w:val="32"/>
          <w:szCs w:val="32"/>
        </w:rPr>
        <w:t>打印成型幅面不小于800 X 800mm;</w:t>
      </w:r>
    </w:p>
    <w:p w:rsidR="00104472" w:rsidRPr="0093604C" w:rsidRDefault="004238A3">
      <w:pPr>
        <w:numPr>
          <w:ilvl w:val="0"/>
          <w:numId w:val="4"/>
        </w:numPr>
        <w:rPr>
          <w:rFonts w:ascii="仿宋_GB2312" w:eastAsia="仿宋_GB2312" w:hAnsi="宋体" w:cs="宋体"/>
          <w:color w:val="000000"/>
          <w:kern w:val="0"/>
          <w:sz w:val="32"/>
          <w:szCs w:val="32"/>
        </w:rPr>
      </w:pPr>
      <w:r w:rsidRPr="0093604C">
        <w:rPr>
          <w:rFonts w:ascii="仿宋_GB2312" w:eastAsia="仿宋_GB2312" w:hAnsi="宋体" w:cs="宋体" w:hint="eastAsia"/>
          <w:color w:val="000000"/>
          <w:kern w:val="0"/>
          <w:sz w:val="32"/>
          <w:szCs w:val="32"/>
        </w:rPr>
        <w:lastRenderedPageBreak/>
        <w:t>在上述成型幅面内实现4路激光扫描系统；</w:t>
      </w:r>
    </w:p>
    <w:p w:rsidR="00104472" w:rsidRPr="0093604C" w:rsidRDefault="004238A3">
      <w:pPr>
        <w:numPr>
          <w:ilvl w:val="0"/>
          <w:numId w:val="4"/>
        </w:numPr>
        <w:rPr>
          <w:rFonts w:ascii="仿宋_GB2312" w:eastAsia="仿宋_GB2312" w:hAnsi="宋体" w:cs="宋体"/>
          <w:color w:val="000000"/>
          <w:kern w:val="0"/>
          <w:sz w:val="32"/>
          <w:szCs w:val="32"/>
        </w:rPr>
      </w:pPr>
      <w:r w:rsidRPr="0093604C">
        <w:rPr>
          <w:rFonts w:ascii="仿宋_GB2312" w:eastAsia="仿宋_GB2312" w:hAnsi="宋体" w:cs="宋体" w:hint="eastAsia"/>
          <w:color w:val="000000"/>
          <w:kern w:val="0"/>
          <w:sz w:val="32"/>
          <w:szCs w:val="32"/>
        </w:rPr>
        <w:t>智能化的4路激光扫描路径算法，充分利用每路激光的扫描效率；</w:t>
      </w:r>
    </w:p>
    <w:p w:rsidR="00104472" w:rsidRPr="0093604C" w:rsidRDefault="004238A3">
      <w:pPr>
        <w:numPr>
          <w:ilvl w:val="0"/>
          <w:numId w:val="4"/>
        </w:numPr>
        <w:rPr>
          <w:rFonts w:ascii="仿宋_GB2312" w:eastAsia="仿宋_GB2312" w:hAnsi="宋体" w:cs="宋体"/>
          <w:color w:val="000000"/>
          <w:kern w:val="0"/>
          <w:sz w:val="32"/>
          <w:szCs w:val="32"/>
        </w:rPr>
      </w:pPr>
      <w:r w:rsidRPr="0093604C">
        <w:rPr>
          <w:rFonts w:ascii="仿宋_GB2312" w:eastAsia="仿宋_GB2312" w:hAnsi="宋体" w:cs="宋体" w:hint="eastAsia"/>
          <w:color w:val="000000"/>
          <w:kern w:val="0"/>
          <w:sz w:val="32"/>
          <w:szCs w:val="32"/>
        </w:rPr>
        <w:t>设备整体成型效率相比较目前提升一倍以上；</w:t>
      </w:r>
    </w:p>
    <w:p w:rsidR="00104472" w:rsidRPr="0093604C" w:rsidRDefault="004238A3">
      <w:pPr>
        <w:numPr>
          <w:ilvl w:val="0"/>
          <w:numId w:val="4"/>
        </w:numPr>
        <w:rPr>
          <w:rFonts w:ascii="仿宋_GB2312" w:eastAsia="仿宋_GB2312" w:hAnsi="宋体" w:cs="宋体"/>
          <w:color w:val="000000"/>
          <w:kern w:val="0"/>
          <w:sz w:val="32"/>
          <w:szCs w:val="32"/>
        </w:rPr>
      </w:pPr>
      <w:r w:rsidRPr="0093604C">
        <w:rPr>
          <w:rFonts w:ascii="仿宋_GB2312" w:eastAsia="仿宋_GB2312" w:hAnsi="宋体" w:cs="宋体" w:hint="eastAsia"/>
          <w:color w:val="000000"/>
          <w:kern w:val="0"/>
          <w:sz w:val="32"/>
          <w:szCs w:val="32"/>
        </w:rPr>
        <w:t>该打印系统能够实现自动取件、自动补液等功能；</w:t>
      </w:r>
    </w:p>
    <w:p w:rsidR="00104472" w:rsidRPr="0093604C" w:rsidRDefault="004238A3">
      <w:pPr>
        <w:numPr>
          <w:ilvl w:val="0"/>
          <w:numId w:val="4"/>
        </w:numPr>
        <w:rPr>
          <w:rFonts w:ascii="仿宋_GB2312" w:eastAsia="仿宋_GB2312" w:hAnsi="宋体" w:cs="宋体"/>
          <w:color w:val="000000"/>
          <w:kern w:val="0"/>
          <w:sz w:val="32"/>
          <w:szCs w:val="32"/>
        </w:rPr>
      </w:pPr>
      <w:r w:rsidRPr="0093604C">
        <w:rPr>
          <w:rFonts w:ascii="仿宋_GB2312" w:eastAsia="仿宋_GB2312" w:hAnsi="宋体" w:cs="宋体" w:hint="eastAsia"/>
          <w:color w:val="000000"/>
          <w:kern w:val="0"/>
          <w:sz w:val="32"/>
          <w:szCs w:val="32"/>
        </w:rPr>
        <w:t>该打印系统能够实现自动、连续的多任务打印；</w:t>
      </w:r>
    </w:p>
    <w:p w:rsidR="00104472" w:rsidRPr="0093604C" w:rsidRDefault="004238A3">
      <w:pPr>
        <w:rPr>
          <w:rFonts w:ascii="仿宋_GB2312" w:eastAsia="仿宋_GB2312" w:hAnsi="宋体" w:cs="宋体"/>
          <w:color w:val="000000"/>
          <w:kern w:val="0"/>
          <w:sz w:val="32"/>
          <w:szCs w:val="32"/>
        </w:rPr>
      </w:pPr>
      <w:r w:rsidRPr="0093604C">
        <w:rPr>
          <w:rFonts w:ascii="仿宋_GB2312" w:eastAsia="仿宋_GB2312" w:hAnsi="宋体" w:cs="宋体" w:hint="eastAsia"/>
          <w:color w:val="000000"/>
          <w:kern w:val="0"/>
          <w:sz w:val="32"/>
          <w:szCs w:val="32"/>
        </w:rPr>
        <w:t>3.项目交付件：样机、控制系统</w:t>
      </w:r>
    </w:p>
    <w:p w:rsidR="00104472" w:rsidRPr="0093604C" w:rsidRDefault="004238A3">
      <w:pPr>
        <w:rPr>
          <w:rFonts w:ascii="仿宋_GB2312" w:eastAsia="仿宋_GB2312" w:hAnsi="宋体" w:cs="宋体"/>
          <w:color w:val="000000"/>
          <w:kern w:val="0"/>
          <w:sz w:val="32"/>
          <w:szCs w:val="32"/>
        </w:rPr>
      </w:pPr>
      <w:r w:rsidRPr="0093604C">
        <w:rPr>
          <w:rFonts w:ascii="仿宋_GB2312" w:eastAsia="仿宋_GB2312" w:hAnsi="宋体" w:cs="宋体" w:hint="eastAsia"/>
          <w:color w:val="000000"/>
          <w:kern w:val="0"/>
          <w:sz w:val="32"/>
          <w:szCs w:val="32"/>
        </w:rPr>
        <w:t>4.项目完成时间：</w:t>
      </w:r>
      <w:r w:rsidRPr="0093604C">
        <w:rPr>
          <w:rFonts w:ascii="仿宋_GB2312" w:eastAsia="仿宋_GB2312" w:hAnsi="宋体" w:hint="eastAsia"/>
          <w:sz w:val="32"/>
          <w:szCs w:val="32"/>
        </w:rPr>
        <w:t>2022年6月</w:t>
      </w:r>
    </w:p>
    <w:p w:rsidR="00104472" w:rsidRDefault="00104472">
      <w:pPr>
        <w:rPr>
          <w:rFonts w:ascii="宋体" w:hAnsi="宋体" w:cs="宋体"/>
          <w:color w:val="000000"/>
          <w:kern w:val="0"/>
          <w:sz w:val="24"/>
        </w:rPr>
      </w:pPr>
    </w:p>
    <w:sectPr w:rsidR="00104472">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420A3" w:rsidRDefault="005420A3" w:rsidP="0093604C">
      <w:r>
        <w:separator/>
      </w:r>
    </w:p>
  </w:endnote>
  <w:endnote w:type="continuationSeparator" w:id="0">
    <w:p w:rsidR="005420A3" w:rsidRDefault="005420A3" w:rsidP="0093604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仿宋">
    <w:panose1 w:val="02010609060101010101"/>
    <w:charset w:val="86"/>
    <w:family w:val="modern"/>
    <w:pitch w:val="fixed"/>
    <w:sig w:usb0="800002BF" w:usb1="38CF7CFA" w:usb2="00000016" w:usb3="00000000" w:csb0="00040001" w:csb1="00000000"/>
  </w:font>
  <w:font w:name="等线">
    <w:altName w:val="DengXian"/>
    <w:panose1 w:val="02010600030101010101"/>
    <w:charset w:val="86"/>
    <w:family w:val="auto"/>
    <w:pitch w:val="variable"/>
    <w:sig w:usb0="A00002BF" w:usb1="38CF7CFA" w:usb2="00000016" w:usb3="00000000" w:csb0="0004000F" w:csb1="00000000"/>
  </w:font>
  <w:font w:name="仿宋_GB2312">
    <w:panose1 w:val="02010609030101010101"/>
    <w:charset w:val="86"/>
    <w:family w:val="modern"/>
    <w:pitch w:val="fixed"/>
    <w:sig w:usb0="00000001" w:usb1="080E0000" w:usb2="00000010" w:usb3="00000000" w:csb0="00040000" w:csb1="00000000"/>
  </w:font>
  <w:font w:name="方正小标宋简体">
    <w:panose1 w:val="03000509000000000000"/>
    <w:charset w:val="86"/>
    <w:family w:val="script"/>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AFF" w:usb1="C0007843" w:usb2="00000009" w:usb3="00000000" w:csb0="000001FF"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420A3" w:rsidRDefault="005420A3" w:rsidP="0093604C">
      <w:r>
        <w:separator/>
      </w:r>
    </w:p>
  </w:footnote>
  <w:footnote w:type="continuationSeparator" w:id="0">
    <w:p w:rsidR="005420A3" w:rsidRDefault="005420A3" w:rsidP="0093604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DEFC6FBD"/>
    <w:multiLevelType w:val="singleLevel"/>
    <w:tmpl w:val="DEFC6FBD"/>
    <w:lvl w:ilvl="0">
      <w:start w:val="2"/>
      <w:numFmt w:val="decimal"/>
      <w:suff w:val="nothing"/>
      <w:lvlText w:val="（%1）"/>
      <w:lvlJc w:val="left"/>
    </w:lvl>
  </w:abstractNum>
  <w:abstractNum w:abstractNumId="1" w15:restartNumberingAfterBreak="0">
    <w:nsid w:val="E6FD8266"/>
    <w:multiLevelType w:val="singleLevel"/>
    <w:tmpl w:val="E6FD8266"/>
    <w:lvl w:ilvl="0">
      <w:start w:val="2"/>
      <w:numFmt w:val="decimal"/>
      <w:lvlText w:val="%1."/>
      <w:lvlJc w:val="left"/>
      <w:pPr>
        <w:tabs>
          <w:tab w:val="left" w:pos="312"/>
        </w:tabs>
      </w:pPr>
    </w:lvl>
  </w:abstractNum>
  <w:abstractNum w:abstractNumId="2" w15:restartNumberingAfterBreak="0">
    <w:nsid w:val="F55F115A"/>
    <w:multiLevelType w:val="singleLevel"/>
    <w:tmpl w:val="F55F115A"/>
    <w:lvl w:ilvl="0">
      <w:start w:val="1"/>
      <w:numFmt w:val="bullet"/>
      <w:lvlText w:val=""/>
      <w:lvlJc w:val="left"/>
      <w:pPr>
        <w:ind w:left="420" w:hanging="420"/>
      </w:pPr>
      <w:rPr>
        <w:rFonts w:ascii="Wingdings" w:hAnsi="Wingdings" w:hint="default"/>
      </w:rPr>
    </w:lvl>
  </w:abstractNum>
  <w:abstractNum w:abstractNumId="3" w15:restartNumberingAfterBreak="0">
    <w:nsid w:val="2E6FF25D"/>
    <w:multiLevelType w:val="singleLevel"/>
    <w:tmpl w:val="2E6FF25D"/>
    <w:lvl w:ilvl="0">
      <w:start w:val="1"/>
      <w:numFmt w:val="bullet"/>
      <w:lvlText w:val=""/>
      <w:lvlJc w:val="left"/>
      <w:pPr>
        <w:ind w:left="420" w:hanging="420"/>
      </w:pPr>
      <w:rPr>
        <w:rFonts w:ascii="Wingdings" w:hAnsi="Wingdings" w:hint="default"/>
      </w:rPr>
    </w:lvl>
  </w:abstractNum>
  <w:num w:numId="1">
    <w:abstractNumId w:val="3"/>
  </w:num>
  <w:num w:numId="2">
    <w:abstractNumId w:val="0"/>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20"/>
  <w:drawingGridVerticalSpacing w:val="156"/>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00D91BA4"/>
    <w:rsid w:val="859758C9"/>
    <w:rsid w:val="9AF926B9"/>
    <w:rsid w:val="9BED0276"/>
    <w:rsid w:val="B7BEE40E"/>
    <w:rsid w:val="B9FF43BA"/>
    <w:rsid w:val="BEBF4887"/>
    <w:rsid w:val="BF1FFAFB"/>
    <w:rsid w:val="BF771174"/>
    <w:rsid w:val="BFBD9586"/>
    <w:rsid w:val="BFFF3E7C"/>
    <w:rsid w:val="CDFFFE8B"/>
    <w:rsid w:val="CF7F98C2"/>
    <w:rsid w:val="D7DDAF91"/>
    <w:rsid w:val="DB7F30F4"/>
    <w:rsid w:val="DF730584"/>
    <w:rsid w:val="E33FF043"/>
    <w:rsid w:val="EBFFD289"/>
    <w:rsid w:val="EE273129"/>
    <w:rsid w:val="F3B59A22"/>
    <w:rsid w:val="F6FB065B"/>
    <w:rsid w:val="F77BE60E"/>
    <w:rsid w:val="F7DB8043"/>
    <w:rsid w:val="F7F60A51"/>
    <w:rsid w:val="F7FE3D1B"/>
    <w:rsid w:val="F7FF5857"/>
    <w:rsid w:val="F9E77F0F"/>
    <w:rsid w:val="F9FDC9E3"/>
    <w:rsid w:val="FB7D82C1"/>
    <w:rsid w:val="FBD3E928"/>
    <w:rsid w:val="FDD5D58E"/>
    <w:rsid w:val="FDEF200A"/>
    <w:rsid w:val="FDFF2114"/>
    <w:rsid w:val="FEFF9409"/>
    <w:rsid w:val="FFBED73F"/>
    <w:rsid w:val="FFF53F82"/>
    <w:rsid w:val="FFF75DD3"/>
    <w:rsid w:val="00002528"/>
    <w:rsid w:val="000E5308"/>
    <w:rsid w:val="00104472"/>
    <w:rsid w:val="00137EEE"/>
    <w:rsid w:val="001E0B5E"/>
    <w:rsid w:val="004238A3"/>
    <w:rsid w:val="00480F29"/>
    <w:rsid w:val="005116A2"/>
    <w:rsid w:val="005420A3"/>
    <w:rsid w:val="00683BF6"/>
    <w:rsid w:val="00766A4F"/>
    <w:rsid w:val="00851090"/>
    <w:rsid w:val="008E513A"/>
    <w:rsid w:val="0093604C"/>
    <w:rsid w:val="00973134"/>
    <w:rsid w:val="009F4CC0"/>
    <w:rsid w:val="00A608B4"/>
    <w:rsid w:val="00A96391"/>
    <w:rsid w:val="00C94879"/>
    <w:rsid w:val="00CA203D"/>
    <w:rsid w:val="00CE425B"/>
    <w:rsid w:val="00D0463A"/>
    <w:rsid w:val="00D91BA4"/>
    <w:rsid w:val="157F2FFF"/>
    <w:rsid w:val="1DDCC4F9"/>
    <w:rsid w:val="2B5ED7D2"/>
    <w:rsid w:val="2B765721"/>
    <w:rsid w:val="2BDB28EE"/>
    <w:rsid w:val="37EE0E05"/>
    <w:rsid w:val="37EE5153"/>
    <w:rsid w:val="3D5EBF8A"/>
    <w:rsid w:val="3F15D2E3"/>
    <w:rsid w:val="3FB754D2"/>
    <w:rsid w:val="3FBFD326"/>
    <w:rsid w:val="3FFE479D"/>
    <w:rsid w:val="3FFE4874"/>
    <w:rsid w:val="41BF744F"/>
    <w:rsid w:val="46F7F3D9"/>
    <w:rsid w:val="4DD513A3"/>
    <w:rsid w:val="53730CE8"/>
    <w:rsid w:val="5BEFD8DC"/>
    <w:rsid w:val="5FDFCDFC"/>
    <w:rsid w:val="5FEF74AB"/>
    <w:rsid w:val="5FF7EE71"/>
    <w:rsid w:val="6AFB468D"/>
    <w:rsid w:val="6FDFCB58"/>
    <w:rsid w:val="71B254E5"/>
    <w:rsid w:val="7375AAEA"/>
    <w:rsid w:val="77E98174"/>
    <w:rsid w:val="77F69F11"/>
    <w:rsid w:val="77FB810B"/>
    <w:rsid w:val="79BF313E"/>
    <w:rsid w:val="7B5FFC10"/>
    <w:rsid w:val="7BDF4867"/>
    <w:rsid w:val="7C7D04EF"/>
    <w:rsid w:val="7CFDFB6F"/>
    <w:rsid w:val="7DF3949A"/>
    <w:rsid w:val="7DF5DE3D"/>
    <w:rsid w:val="7EEC3800"/>
    <w:rsid w:val="7F7FF8F6"/>
    <w:rsid w:val="7FAF4DF4"/>
    <w:rsid w:val="7FBDCB84"/>
    <w:rsid w:val="7FBF5F7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65D09FE"/>
  <w15:docId w15:val="{56A7857F-41D2-4B60-9F4A-62D61EF314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1"/>
    </w:rPr>
  </w:style>
  <w:style w:type="paragraph" w:styleId="1">
    <w:name w:val="heading 1"/>
    <w:basedOn w:val="a"/>
    <w:next w:val="a"/>
    <w:uiPriority w:val="9"/>
    <w:qFormat/>
    <w:pPr>
      <w:spacing w:line="600" w:lineRule="exact"/>
      <w:jc w:val="left"/>
      <w:outlineLvl w:val="0"/>
    </w:pPr>
    <w:rPr>
      <w:rFonts w:ascii="宋体" w:eastAsia="仿宋" w:hAnsi="宋体" w:hint="eastAsia"/>
      <w:bCs/>
      <w:kern w:val="44"/>
      <w:sz w:val="30"/>
      <w:szCs w:val="48"/>
    </w:rPr>
  </w:style>
  <w:style w:type="paragraph" w:styleId="3">
    <w:name w:val="heading 3"/>
    <w:basedOn w:val="a"/>
    <w:next w:val="a"/>
    <w:link w:val="30"/>
    <w:uiPriority w:val="9"/>
    <w:unhideWhenUsed/>
    <w:qFormat/>
    <w:pPr>
      <w:keepNext/>
      <w:keepLines/>
      <w:spacing w:before="260" w:after="260" w:line="416" w:lineRule="auto"/>
      <w:outlineLvl w:val="2"/>
    </w:pPr>
    <w:rPr>
      <w:rFonts w:asciiTheme="minorHAnsi" w:eastAsiaTheme="minorEastAsia" w:hAnsiTheme="minorHAnsi" w:cstheme="minorBidi"/>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unhideWhenUsed/>
    <w:qFormat/>
    <w:pPr>
      <w:tabs>
        <w:tab w:val="center" w:pos="4153"/>
        <w:tab w:val="right" w:pos="8306"/>
      </w:tabs>
      <w:snapToGrid w:val="0"/>
      <w:jc w:val="left"/>
    </w:pPr>
    <w:rPr>
      <w:sz w:val="18"/>
      <w:szCs w:val="18"/>
    </w:rPr>
  </w:style>
  <w:style w:type="paragraph" w:styleId="a5">
    <w:name w:val="header"/>
    <w:basedOn w:val="a"/>
    <w:link w:val="a6"/>
    <w:uiPriority w:val="99"/>
    <w:unhideWhenUsed/>
    <w:qFormat/>
    <w:pPr>
      <w:pBdr>
        <w:bottom w:val="single" w:sz="6" w:space="1" w:color="auto"/>
      </w:pBdr>
      <w:tabs>
        <w:tab w:val="center" w:pos="4153"/>
        <w:tab w:val="right" w:pos="8306"/>
      </w:tabs>
      <w:snapToGrid w:val="0"/>
      <w:jc w:val="center"/>
    </w:pPr>
    <w:rPr>
      <w:sz w:val="18"/>
      <w:szCs w:val="18"/>
    </w:rPr>
  </w:style>
  <w:style w:type="paragraph" w:styleId="10">
    <w:name w:val="toc 1"/>
    <w:basedOn w:val="a"/>
    <w:next w:val="a"/>
    <w:uiPriority w:val="39"/>
    <w:semiHidden/>
    <w:unhideWhenUsed/>
    <w:qFormat/>
  </w:style>
  <w:style w:type="paragraph" w:styleId="a7">
    <w:name w:val="Normal (Web)"/>
    <w:basedOn w:val="a"/>
    <w:uiPriority w:val="99"/>
    <w:semiHidden/>
    <w:unhideWhenUsed/>
    <w:qFormat/>
    <w:pPr>
      <w:widowControl/>
      <w:spacing w:before="100" w:beforeAutospacing="1" w:after="100" w:afterAutospacing="1"/>
      <w:jc w:val="left"/>
    </w:pPr>
    <w:rPr>
      <w:rFonts w:ascii="宋体" w:hAnsi="宋体" w:cs="宋体"/>
      <w:kern w:val="0"/>
      <w:sz w:val="24"/>
      <w:szCs w:val="24"/>
    </w:rPr>
  </w:style>
  <w:style w:type="character" w:styleId="a8">
    <w:name w:val="Strong"/>
    <w:basedOn w:val="a0"/>
    <w:uiPriority w:val="22"/>
    <w:qFormat/>
    <w:rPr>
      <w:b/>
      <w:bCs/>
    </w:rPr>
  </w:style>
  <w:style w:type="character" w:styleId="a9">
    <w:name w:val="Hyperlink"/>
    <w:basedOn w:val="a0"/>
    <w:uiPriority w:val="99"/>
    <w:semiHidden/>
    <w:unhideWhenUsed/>
    <w:qFormat/>
    <w:rPr>
      <w:color w:val="0000FF"/>
      <w:u w:val="single"/>
    </w:rPr>
  </w:style>
  <w:style w:type="character" w:customStyle="1" w:styleId="a6">
    <w:name w:val="页眉 字符"/>
    <w:basedOn w:val="a0"/>
    <w:link w:val="a5"/>
    <w:uiPriority w:val="99"/>
    <w:qFormat/>
    <w:rPr>
      <w:rFonts w:ascii="Times New Roman" w:eastAsia="宋体" w:hAnsi="Times New Roman" w:cs="Times New Roman"/>
      <w:sz w:val="18"/>
      <w:szCs w:val="18"/>
    </w:rPr>
  </w:style>
  <w:style w:type="character" w:customStyle="1" w:styleId="a4">
    <w:name w:val="页脚 字符"/>
    <w:basedOn w:val="a0"/>
    <w:link w:val="a3"/>
    <w:uiPriority w:val="99"/>
    <w:qFormat/>
    <w:rPr>
      <w:rFonts w:ascii="Times New Roman" w:eastAsia="宋体" w:hAnsi="Times New Roman" w:cs="Times New Roman"/>
      <w:sz w:val="18"/>
      <w:szCs w:val="18"/>
    </w:rPr>
  </w:style>
  <w:style w:type="paragraph" w:styleId="aa">
    <w:name w:val="List Paragraph"/>
    <w:basedOn w:val="a"/>
    <w:uiPriority w:val="34"/>
    <w:qFormat/>
    <w:pPr>
      <w:ind w:firstLineChars="200" w:firstLine="420"/>
    </w:pPr>
  </w:style>
  <w:style w:type="character" w:customStyle="1" w:styleId="30">
    <w:name w:val="标题 3 字符"/>
    <w:basedOn w:val="a0"/>
    <w:link w:val="3"/>
    <w:uiPriority w:val="9"/>
    <w:qFormat/>
    <w:rPr>
      <w:b/>
      <w:bCs/>
      <w:sz w:val="32"/>
      <w:szCs w:val="32"/>
    </w:rPr>
  </w:style>
  <w:style w:type="paragraph" w:customStyle="1" w:styleId="11">
    <w:name w:val="样式1"/>
    <w:basedOn w:val="10"/>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9</Pages>
  <Words>536</Words>
  <Characters>3059</Characters>
  <Application>Microsoft Office Word</Application>
  <DocSecurity>0</DocSecurity>
  <Lines>25</Lines>
  <Paragraphs>7</Paragraphs>
  <ScaleCrop>false</ScaleCrop>
  <Company>Microsoft</Company>
  <LinksUpToDate>false</LinksUpToDate>
  <CharactersWithSpaces>3588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附件</dc:title>
  <dc:creator>陈嘉皓</dc:creator>
  <cp:lastModifiedBy>陈嘉皓</cp:lastModifiedBy>
  <cp:revision>5</cp:revision>
  <dcterms:created xsi:type="dcterms:W3CDTF">2021-06-23T00:48:00Z</dcterms:created>
  <dcterms:modified xsi:type="dcterms:W3CDTF">2021-07-07T05:44:00Z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2052-11.8.2.9831</vt:lpwstr>
  </property>
  <property fmtid="{D5CDD505-2E9C-101B-9397-08002B2CF9AE}" pid="3" name="ICV">
    <vt:lpwstr>4D0DFB896EAF472DA435EF9ACD11822E</vt:lpwstr>
  </property>
</Properties>
</file>