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C53E"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</w:rPr>
        <w:t>2</w:t>
      </w:r>
      <w:r>
        <w:rPr>
          <w:rFonts w:hint="default" w:ascii="Times New Roman" w:hAnsi="Times New Roman" w:eastAsia="黑体" w:cs="Times New Roman"/>
          <w:sz w:val="28"/>
          <w:szCs w:val="28"/>
        </w:rPr>
        <w:t>:</w:t>
      </w:r>
    </w:p>
    <w:p w14:paraId="72AF844D">
      <w:pPr>
        <w:widowControl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东华大学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第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sz w:val="36"/>
          <w:szCs w:val="36"/>
        </w:rPr>
        <w:t>届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思想政治教育研究会年会</w:t>
      </w:r>
    </w:p>
    <w:p w14:paraId="62C49BBE">
      <w:pPr>
        <w:widowControl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应征论文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写作要求</w:t>
      </w:r>
    </w:p>
    <w:p w14:paraId="1ADBC5B8">
      <w:pPr>
        <w:spacing w:line="52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059A14B4">
      <w:pPr>
        <w:spacing w:line="52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来稿书写顺序：</w:t>
      </w:r>
      <w:r>
        <w:rPr>
          <w:rFonts w:hint="default" w:ascii="Times New Roman" w:hAnsi="Times New Roman" w:eastAsia="仿宋" w:cs="Times New Roman"/>
          <w:sz w:val="28"/>
          <w:szCs w:val="28"/>
        </w:rPr>
        <w:t>题名，作者姓名，作者单位（至二级部门），中文摘要，关键词，中图分类号，文献标识码，正文，参考文献。在文稿的首页地脚处注明论文所属基金项目资助及项目编号，以及作者简介（包括姓名、出生年份、性别、籍贯、职称、学位、目前主要从事的研究方向及E-mail）。</w:t>
      </w:r>
    </w:p>
    <w:p w14:paraId="0DA8B94A">
      <w:pPr>
        <w:spacing w:line="52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2.论文摘要：</w:t>
      </w:r>
      <w:r>
        <w:rPr>
          <w:rFonts w:hint="default" w:ascii="Times New Roman" w:hAnsi="Times New Roman" w:eastAsia="仿宋" w:cs="Times New Roman"/>
          <w:sz w:val="28"/>
          <w:szCs w:val="28"/>
        </w:rPr>
        <w:t>应包括研究目的、主要方法、结果和结论4个部分，字数在100～300字。论文摘要一律采用第三人称表述，不要使用“本文”“作者”等作为主语。</w:t>
      </w:r>
    </w:p>
    <w:p w14:paraId="17AF1ED7">
      <w:pPr>
        <w:spacing w:line="52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3.关键词：</w:t>
      </w:r>
      <w:r>
        <w:rPr>
          <w:rFonts w:hint="default" w:ascii="Times New Roman" w:hAnsi="Times New Roman" w:eastAsia="仿宋" w:cs="Times New Roman"/>
          <w:sz w:val="28"/>
          <w:szCs w:val="28"/>
        </w:rPr>
        <w:t>应能准确反映论文主题、研究角度和特点，并尽可能从汉语主题词表中选取。</w:t>
      </w:r>
    </w:p>
    <w:p w14:paraId="01E877AC">
      <w:pPr>
        <w:spacing w:line="52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4.文中图表：</w:t>
      </w:r>
      <w:r>
        <w:rPr>
          <w:rFonts w:hint="default" w:ascii="Times New Roman" w:hAnsi="Times New Roman" w:eastAsia="仿宋" w:cs="Times New Roman"/>
          <w:sz w:val="28"/>
          <w:szCs w:val="28"/>
        </w:rPr>
        <w:t>应大小适当，内容精炼、准确、清楚。图表应有自明性，且随文出现，图、表应有对应的图名、表名。</w:t>
      </w:r>
    </w:p>
    <w:p w14:paraId="3DC9EFA4">
      <w:pPr>
        <w:spacing w:line="52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5.正文中标题：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文章应分节，节内还可分目，每一节、目要有文字标题，但一般限制在四级分目范围内。一级标题编号为：“一、”“二、”……，单独成行，使用黑体，四号，加粗，缩进两格；二级标题编号为：“（一）”“（二）”……，单独成行，使用黑体，小四号，不加粗，缩进两格；三级标题编号为：“1.”“2.”……，单独成行，使用仿宋，小四号，加粗，缩进两格；四级标题编号为：“（1）”“（2）”……，不单独成行，使用仿宋，小四号，不加粗，缩进两格。   </w:t>
      </w:r>
    </w:p>
    <w:p w14:paraId="14BBD5B0">
      <w:pPr>
        <w:spacing w:line="52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6.字数及字体：</w:t>
      </w:r>
      <w:r>
        <w:rPr>
          <w:rFonts w:hint="default" w:ascii="Times New Roman" w:hAnsi="Times New Roman" w:eastAsia="仿宋" w:cs="Times New Roman"/>
          <w:sz w:val="28"/>
          <w:szCs w:val="28"/>
        </w:rPr>
        <w:t>全文一般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sz w:val="28"/>
          <w:szCs w:val="28"/>
        </w:rPr>
        <w:t>5000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-10000</w:t>
      </w:r>
      <w:r>
        <w:rPr>
          <w:rFonts w:hint="default" w:ascii="Times New Roman" w:hAnsi="Times New Roman" w:eastAsia="仿宋" w:cs="Times New Roman"/>
          <w:sz w:val="28"/>
          <w:szCs w:val="28"/>
        </w:rPr>
        <w:t>字。文章主标题三号，华文中宋，加粗，居中；副标题小三号，华文中宋，不加粗，居中；作者姓名、作者单位（至二级部门），楷体，不加粗，居中；摘要、关键词小四号，楷体，不加粗；正文小四号，仿宋，不加粗。</w:t>
      </w:r>
    </w:p>
    <w:p w14:paraId="36D08D6A">
      <w:pPr>
        <w:spacing w:line="52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7.参考文献：</w:t>
      </w:r>
      <w:r>
        <w:rPr>
          <w:rFonts w:hint="default" w:ascii="Times New Roman" w:hAnsi="Times New Roman" w:eastAsia="仿宋" w:cs="Times New Roman"/>
          <w:sz w:val="28"/>
          <w:szCs w:val="28"/>
        </w:rPr>
        <w:t>文中直接引用的公开出版物，文中标引时采用顺序编码制，即在文中引用处右上角标出用方括号括起的文献序码，整体上文中先引用的在文后文献列表中先列出。文后文献的著录格式，按国家标准GB／T7714—2015《文后参考文献著录规则》执行。具体如下：</w:t>
      </w:r>
    </w:p>
    <w:p w14:paraId="2967D6FD">
      <w:pPr>
        <w:spacing w:line="520" w:lineRule="exact"/>
        <w:ind w:firstLine="411" w:firstLineChars="147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（1）专著：[序号] 主要责任者.题名[M]. 版次（初版不注）.出版地：出版者，出版年：起讫页码.</w:t>
      </w:r>
    </w:p>
    <w:p w14:paraId="5D4EC132">
      <w:pPr>
        <w:spacing w:line="520" w:lineRule="exact"/>
        <w:ind w:firstLine="411" w:firstLineChars="147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（2）期刊：[序号] 主要责任者.题名[J]. 刊名，出版年，卷（期）：起讫页码</w:t>
      </w:r>
    </w:p>
    <w:p w14:paraId="2BD84DF8">
      <w:pPr>
        <w:spacing w:line="520" w:lineRule="exact"/>
        <w:ind w:firstLine="411" w:firstLineChars="147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（3）论文集中的析出文献：[序号] 析出文献主要责任者.析出文献题名[C]//原文献主要责任者.原文献题名.出版地：出版社，出版年：起讫页码.</w:t>
      </w:r>
    </w:p>
    <w:p w14:paraId="3C4508EB">
      <w:pPr>
        <w:spacing w:line="520" w:lineRule="exact"/>
        <w:ind w:firstLine="411" w:firstLineChars="147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（4）学位论文：[序号] 主要责任者.题名[D]. 保存地点：保存单位，授予年份：页码.</w:t>
      </w:r>
    </w:p>
    <w:p w14:paraId="7D7D5CE6">
      <w:pPr>
        <w:spacing w:line="520" w:lineRule="exact"/>
        <w:ind w:firstLine="411" w:firstLineChars="147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（5）国际、国家标准：[序号] 标准编号，标准名称[S]. </w:t>
      </w:r>
    </w:p>
    <w:p w14:paraId="6DBA2D66">
      <w:pPr>
        <w:spacing w:line="520" w:lineRule="exact"/>
        <w:ind w:firstLine="411" w:firstLineChars="147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（6）电子文献：[序号] 主要责任者.电子文献题名[电子文献类型/标识]（类型：数据库用DB，计算机程序用CP，电子公告用EB；标识：磁带用MT，磁盘用DK，光盘用CD，联机网络用OL）.（发表或更新日期）[引用日期].电子文献的出处或网址.建议在网址和相应的文献间建立起超链接。</w:t>
      </w:r>
    </w:p>
    <w:p w14:paraId="745CE497">
      <w:pPr>
        <w:spacing w:line="52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（7）报纸文章：[序号]主要责任者.文献题名[N].报纸名，出版日期（版次）.</w:t>
      </w:r>
    </w:p>
    <w:p w14:paraId="70911BE7">
      <w:pPr>
        <w:spacing w:line="52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（8）参考文献，一律著录在文后。</w:t>
      </w:r>
    </w:p>
    <w:p w14:paraId="0D586A3C">
      <w:pPr>
        <w:spacing w:line="52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说明：文献作者3人以内全部列出，3人以上则列前3名，后加“，等”或“，et al”。</w:t>
      </w:r>
    </w:p>
    <w:p w14:paraId="51F5D9AC">
      <w:pPr>
        <w:spacing w:line="520" w:lineRule="exact"/>
        <w:ind w:firstLine="562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8.页面要求：</w:t>
      </w:r>
      <w:r>
        <w:rPr>
          <w:rFonts w:hint="default" w:ascii="Times New Roman" w:hAnsi="Times New Roman" w:eastAsia="仿宋" w:cs="Times New Roman"/>
          <w:sz w:val="28"/>
          <w:szCs w:val="28"/>
        </w:rPr>
        <w:t>A4纸，上下左右页边距均为2.5cm，页眉1.5cm，页脚1.75cm，行距26磅。</w:t>
      </w:r>
    </w:p>
    <w:p w14:paraId="61F938B0">
      <w:pPr>
        <w:rPr>
          <w:rFonts w:hint="default" w:ascii="Times New Roman" w:hAnsi="Times New Roman" w:cs="Times New Roman"/>
          <w:szCs w:val="24"/>
        </w:rPr>
      </w:pPr>
    </w:p>
    <w:p w14:paraId="77443BAB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17CF2ADE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0CBC0458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61E93A62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7E569212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64302340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4AC561AB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67AEFC2B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7052A952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21131DD4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02E446F3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0E97384E"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 w14:paraId="5AF9A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zI2ODViZTU0ZmI3NTFmNzQ0ZTcxYTQ2NWYyNjcifQ=="/>
  </w:docVars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13767EBE"/>
    <w:rsid w:val="17EB1F30"/>
    <w:rsid w:val="37276E05"/>
    <w:rsid w:val="4E497739"/>
    <w:rsid w:val="6FB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1223</Words>
  <Characters>1305</Characters>
  <Lines>9</Lines>
  <Paragraphs>2</Paragraphs>
  <TotalTime>1</TotalTime>
  <ScaleCrop>false</ScaleCrop>
  <LinksUpToDate>false</LinksUpToDate>
  <CharactersWithSpaces>1319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2021-01-04T08:26:00Z</dcterms:created>
  <dc:creator>高坤</dc:creator>
  <cp:lastModifiedBy>刘远康</cp:lastModifiedBy>
  <dcterms:modified xsi:type="dcterms:W3CDTF">2024-12-27T05:19:37Z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622264152C6E4EDDAA0344A10FC72590</vt:lpwstr>
  </property>
  <property fmtid="{D5CDD505-2E9C-101B-9397-08002B2CF9AE}" pid="4" name="KSOTemplateDocerSaveRecord">
    <vt:lpwstr>eyJoZGlkIjoiOTVkYzI2ODViZTU0ZmI3NTFmNzQ0ZTcxYTQ2NWYyNjciLCJ1c2VySWQiOiIxNjQ2NzIyMTc4In0=</vt:lpwstr>
  </property>
</Properties>
</file>