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3E" w:rsidRDefault="00D4483E" w:rsidP="00D4483E">
      <w:pPr>
        <w:adjustRightInd w:val="0"/>
        <w:snapToGrid w:val="0"/>
        <w:spacing w:line="520" w:lineRule="exact"/>
        <w:rPr>
          <w:rFonts w:ascii="黑体" w:eastAsia="黑体" w:hAnsi="黑体" w:cs="黑体"/>
          <w:color w:val="000000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30"/>
          <w:szCs w:val="30"/>
        </w:rPr>
        <w:t>附件1</w:t>
      </w:r>
    </w:p>
    <w:bookmarkEnd w:id="0"/>
    <w:p w:rsidR="00D4483E" w:rsidRDefault="00D4483E" w:rsidP="00D4483E">
      <w:pPr>
        <w:pStyle w:val="1"/>
        <w:spacing w:line="360" w:lineRule="exact"/>
        <w:ind w:firstLine="720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44"/>
          <w:lang w:bidi="en-US"/>
        </w:rPr>
      </w:pPr>
    </w:p>
    <w:p w:rsidR="00D4483E" w:rsidRDefault="00D4483E" w:rsidP="00D4483E">
      <w:pPr>
        <w:pStyle w:val="1"/>
        <w:spacing w:line="520" w:lineRule="exact"/>
        <w:ind w:firstLineChars="0" w:firstLine="0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44"/>
          <w:lang w:bidi="en-US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44"/>
          <w:lang w:bidi="en-US"/>
        </w:rPr>
        <w:t>案例体例</w:t>
      </w:r>
    </w:p>
    <w:p w:rsidR="00D4483E" w:rsidRDefault="00D4483E" w:rsidP="00D4483E">
      <w:pPr>
        <w:spacing w:line="280" w:lineRule="exact"/>
        <w:ind w:firstLine="601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D4483E" w:rsidRDefault="00D4483E" w:rsidP="00D4483E">
      <w:pPr>
        <w:spacing w:line="500" w:lineRule="exact"/>
        <w:ind w:firstLine="601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案例要聚焦某一具体方向的工作特色凝练标题，也可以列副标题进行补充说明；全文内容要重点突出、文字凝练，包括基本情况、主要做法成效、经验启示等，统一使用第三人称，字数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控制在1500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字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左右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。案例模板如下：</w:t>
      </w:r>
    </w:p>
    <w:p w:rsidR="00D4483E" w:rsidRDefault="00D4483E" w:rsidP="00D4483E">
      <w:pPr>
        <w:pStyle w:val="1"/>
        <w:spacing w:line="360" w:lineRule="exact"/>
        <w:ind w:firstLine="72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D4483E" w:rsidRDefault="00D4483E" w:rsidP="00D4483E">
      <w:pPr>
        <w:pStyle w:val="1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标题：********</w:t>
      </w:r>
    </w:p>
    <w:p w:rsidR="00D4483E" w:rsidRDefault="00D4483E" w:rsidP="00D4483E">
      <w:pPr>
        <w:pStyle w:val="2"/>
        <w:spacing w:before="0" w:after="0" w:line="280" w:lineRule="exact"/>
        <w:jc w:val="center"/>
        <w:rPr>
          <w:rFonts w:ascii="楷体_GB2312" w:eastAsia="楷体_GB2312" w:hAnsi="楷体_GB2312" w:cs="楷体_GB2312"/>
          <w:color w:val="000000"/>
          <w:sz w:val="30"/>
          <w:szCs w:val="30"/>
        </w:rPr>
      </w:pPr>
    </w:p>
    <w:p w:rsidR="00D4483E" w:rsidRDefault="00D4483E" w:rsidP="00D4483E">
      <w:pPr>
        <w:pStyle w:val="2"/>
        <w:spacing w:before="0" w:after="0" w:line="500" w:lineRule="exact"/>
        <w:ind w:firstLineChars="200" w:firstLine="600"/>
        <w:rPr>
          <w:rFonts w:cs="黑体"/>
          <w:b w:val="0"/>
          <w:color w:val="000000"/>
          <w:sz w:val="30"/>
          <w:szCs w:val="30"/>
        </w:rPr>
      </w:pPr>
      <w:r>
        <w:rPr>
          <w:rFonts w:cs="黑体" w:hint="eastAsia"/>
          <w:b w:val="0"/>
          <w:color w:val="000000"/>
          <w:sz w:val="30"/>
          <w:szCs w:val="30"/>
        </w:rPr>
        <w:t>一、基本情况（</w:t>
      </w:r>
      <w:r>
        <w:rPr>
          <w:rFonts w:cs="黑体" w:hint="eastAsia"/>
          <w:b w:val="0"/>
          <w:color w:val="000000"/>
          <w:sz w:val="30"/>
          <w:szCs w:val="30"/>
        </w:rPr>
        <w:t>300</w:t>
      </w:r>
      <w:r>
        <w:rPr>
          <w:rFonts w:cs="黑体" w:hint="eastAsia"/>
          <w:b w:val="0"/>
          <w:color w:val="000000"/>
          <w:sz w:val="30"/>
          <w:szCs w:val="30"/>
        </w:rPr>
        <w:t>字左右）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对案例的基本情况作简明扼要的概述，突出对工作的思考与谋划。</w:t>
      </w:r>
    </w:p>
    <w:p w:rsidR="00D4483E" w:rsidRDefault="00D4483E" w:rsidP="00D4483E">
      <w:pPr>
        <w:pStyle w:val="2"/>
        <w:spacing w:before="0" w:after="0" w:line="500" w:lineRule="exact"/>
        <w:ind w:firstLineChars="200" w:firstLine="600"/>
        <w:rPr>
          <w:rFonts w:cs="黑体"/>
          <w:b w:val="0"/>
          <w:color w:val="000000"/>
          <w:sz w:val="30"/>
          <w:szCs w:val="30"/>
        </w:rPr>
      </w:pPr>
      <w:r>
        <w:rPr>
          <w:rFonts w:cs="黑体" w:hint="eastAsia"/>
          <w:b w:val="0"/>
          <w:color w:val="000000"/>
          <w:sz w:val="30"/>
          <w:szCs w:val="30"/>
        </w:rPr>
        <w:t>二、主要做法成效（</w:t>
      </w:r>
      <w:r>
        <w:rPr>
          <w:rFonts w:cs="黑体" w:hint="eastAsia"/>
          <w:b w:val="0"/>
          <w:color w:val="000000"/>
          <w:sz w:val="30"/>
          <w:szCs w:val="30"/>
        </w:rPr>
        <w:t>900</w:t>
      </w:r>
      <w:r>
        <w:rPr>
          <w:rFonts w:cs="黑体" w:hint="eastAsia"/>
          <w:b w:val="0"/>
          <w:color w:val="000000"/>
          <w:sz w:val="30"/>
          <w:szCs w:val="30"/>
        </w:rPr>
        <w:t>字左右）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对有关做法、经验、成效予以概括，要求结构完整、逻辑清晰、重点突出、特色鲜明，避免泛泛而谈。</w:t>
      </w:r>
    </w:p>
    <w:p w:rsidR="00D4483E" w:rsidRDefault="00D4483E" w:rsidP="00D4483E">
      <w:pPr>
        <w:pStyle w:val="2"/>
        <w:spacing w:before="0" w:after="0" w:line="500" w:lineRule="exact"/>
        <w:ind w:firstLineChars="200" w:firstLine="600"/>
        <w:rPr>
          <w:rFonts w:cs="黑体"/>
          <w:b w:val="0"/>
          <w:color w:val="000000"/>
          <w:sz w:val="30"/>
          <w:szCs w:val="30"/>
        </w:rPr>
      </w:pPr>
      <w:r>
        <w:rPr>
          <w:rFonts w:cs="黑体" w:hint="eastAsia"/>
          <w:b w:val="0"/>
          <w:color w:val="000000"/>
          <w:sz w:val="30"/>
          <w:szCs w:val="30"/>
        </w:rPr>
        <w:t>三、经验启示（</w:t>
      </w:r>
      <w:r>
        <w:rPr>
          <w:rFonts w:cs="黑体" w:hint="eastAsia"/>
          <w:b w:val="0"/>
          <w:color w:val="000000"/>
          <w:sz w:val="30"/>
          <w:szCs w:val="30"/>
        </w:rPr>
        <w:t>300</w:t>
      </w:r>
      <w:r>
        <w:rPr>
          <w:rFonts w:cs="黑体" w:hint="eastAsia"/>
          <w:b w:val="0"/>
          <w:color w:val="000000"/>
          <w:sz w:val="30"/>
          <w:szCs w:val="30"/>
        </w:rPr>
        <w:t>字左右）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在总结、凝练工作经验的基础上，对深入推进该项工作的前瞻性思考和下一步打算。</w:t>
      </w:r>
    </w:p>
    <w:p w:rsidR="00D4483E" w:rsidRDefault="00D4483E" w:rsidP="00D4483E">
      <w:pPr>
        <w:widowControl/>
        <w:spacing w:line="3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</w:p>
    <w:p w:rsidR="00D4483E" w:rsidRDefault="00D4483E" w:rsidP="00D4483E">
      <w:pPr>
        <w:spacing w:line="5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格式要求：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主标题：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方正小标宋简体，19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号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副标题：楷体-GB2312，三号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正文一级标题：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黑体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-GB2312，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小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三号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正文二级标题：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楷体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-GB2312，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小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三号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5.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正文：仿宋-GB2312，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小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三号</w:t>
      </w:r>
    </w:p>
    <w:p w:rsidR="00D4483E" w:rsidRDefault="00D4483E" w:rsidP="00D4483E">
      <w:pPr>
        <w:spacing w:line="50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6.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全文行间距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27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磅</w:t>
      </w:r>
    </w:p>
    <w:p w:rsidR="000E7F75" w:rsidRPr="00D4483E" w:rsidRDefault="00D4483E" w:rsidP="00D4483E">
      <w:pPr>
        <w:spacing w:before="156"/>
        <w:jc w:val="right"/>
      </w:pPr>
      <w:r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（署名单位XXX）</w:t>
      </w:r>
    </w:p>
    <w:sectPr w:rsidR="000E7F75" w:rsidRPr="00D4483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1E" w:rsidRDefault="00D4483E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4C0FA" wp14:editId="422C0B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0221E" w:rsidRDefault="00D4483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9avhv8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80221E" w:rsidRDefault="00D4483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1E" w:rsidRDefault="00D4483E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33EA3" wp14:editId="2D76CA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0221E" w:rsidRDefault="00D4483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DZqP2KzQEAAHQ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:rsidR="0080221E" w:rsidRDefault="00D4483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3E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1B4B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69C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11CE"/>
    <w:rsid w:val="00162294"/>
    <w:rsid w:val="00163C5E"/>
    <w:rsid w:val="00164F11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D34C3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1BD3"/>
    <w:rsid w:val="00222B43"/>
    <w:rsid w:val="0022304D"/>
    <w:rsid w:val="00226755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2E95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79A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36F6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C5BC2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0E7B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0F3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87F36"/>
    <w:rsid w:val="00590A7F"/>
    <w:rsid w:val="00592946"/>
    <w:rsid w:val="00594A62"/>
    <w:rsid w:val="00595D8A"/>
    <w:rsid w:val="00597F99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36D7A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1C1D"/>
    <w:rsid w:val="006A562E"/>
    <w:rsid w:val="006A62DD"/>
    <w:rsid w:val="006A6C2F"/>
    <w:rsid w:val="006A7041"/>
    <w:rsid w:val="006B1770"/>
    <w:rsid w:val="006B46A5"/>
    <w:rsid w:val="006B733F"/>
    <w:rsid w:val="006C13C5"/>
    <w:rsid w:val="006C13F9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06C3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2EFA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3250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1938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1E0"/>
    <w:rsid w:val="008D720B"/>
    <w:rsid w:val="008E64BF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4ABB"/>
    <w:rsid w:val="00915482"/>
    <w:rsid w:val="0091631A"/>
    <w:rsid w:val="00920ABF"/>
    <w:rsid w:val="0092132D"/>
    <w:rsid w:val="0092215D"/>
    <w:rsid w:val="00926B48"/>
    <w:rsid w:val="0093135E"/>
    <w:rsid w:val="00935010"/>
    <w:rsid w:val="0093782A"/>
    <w:rsid w:val="00941B22"/>
    <w:rsid w:val="009425E3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0D46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44FA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4AA9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34E4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067"/>
    <w:rsid w:val="00BF5A72"/>
    <w:rsid w:val="00C00134"/>
    <w:rsid w:val="00C00234"/>
    <w:rsid w:val="00C0526B"/>
    <w:rsid w:val="00C10DB9"/>
    <w:rsid w:val="00C11B69"/>
    <w:rsid w:val="00C121CF"/>
    <w:rsid w:val="00C129E0"/>
    <w:rsid w:val="00C1431D"/>
    <w:rsid w:val="00C15C5E"/>
    <w:rsid w:val="00C258C1"/>
    <w:rsid w:val="00C266F4"/>
    <w:rsid w:val="00C26935"/>
    <w:rsid w:val="00C271AF"/>
    <w:rsid w:val="00C27426"/>
    <w:rsid w:val="00C300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B7DD0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54E8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483E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11F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3112"/>
    <w:rsid w:val="00DA7D9A"/>
    <w:rsid w:val="00DA7F54"/>
    <w:rsid w:val="00DB1630"/>
    <w:rsid w:val="00DB4944"/>
    <w:rsid w:val="00DB542F"/>
    <w:rsid w:val="00DB6222"/>
    <w:rsid w:val="00DB6D43"/>
    <w:rsid w:val="00DC4DD0"/>
    <w:rsid w:val="00DC5DB6"/>
    <w:rsid w:val="00DC6210"/>
    <w:rsid w:val="00DC6764"/>
    <w:rsid w:val="00DC6F5F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3F73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2FCF"/>
    <w:rsid w:val="00E55455"/>
    <w:rsid w:val="00E62987"/>
    <w:rsid w:val="00E62A37"/>
    <w:rsid w:val="00E62CF5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6492"/>
    <w:rsid w:val="00F966A6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3E"/>
    <w:pPr>
      <w:widowControl w:val="0"/>
      <w:spacing w:beforeLines="0" w:before="0" w:line="240" w:lineRule="auto"/>
      <w:jc w:val="both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qFormat/>
    <w:rsid w:val="00D4483E"/>
    <w:pPr>
      <w:keepNext/>
      <w:keepLines/>
      <w:spacing w:line="560" w:lineRule="exact"/>
      <w:ind w:firstLineChars="200" w:firstLine="880"/>
      <w:outlineLvl w:val="0"/>
    </w:pPr>
    <w:rPr>
      <w:rFonts w:ascii="黑体" w:eastAsia="黑体" w:hAnsi="黑体" w:cs="Times New Roman"/>
      <w:kern w:val="44"/>
      <w:sz w:val="32"/>
      <w:szCs w:val="32"/>
    </w:rPr>
  </w:style>
  <w:style w:type="paragraph" w:styleId="2">
    <w:name w:val="heading 2"/>
    <w:basedOn w:val="a"/>
    <w:next w:val="a"/>
    <w:link w:val="2Char"/>
    <w:rsid w:val="00D4483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83E"/>
    <w:rPr>
      <w:rFonts w:ascii="黑体" w:eastAsia="黑体" w:hAnsi="黑体" w:cs="Times New Roman"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D4483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"/>
    <w:basedOn w:val="a"/>
    <w:link w:val="Char"/>
    <w:rsid w:val="00D4483E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">
    <w:name w:val="正文文本 Char"/>
    <w:basedOn w:val="a0"/>
    <w:link w:val="a3"/>
    <w:qFormat/>
    <w:rsid w:val="00D4483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autoRedefine/>
    <w:qFormat/>
    <w:rsid w:val="00D4483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D448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3E"/>
    <w:pPr>
      <w:widowControl w:val="0"/>
      <w:spacing w:beforeLines="0" w:before="0" w:line="240" w:lineRule="auto"/>
      <w:jc w:val="both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qFormat/>
    <w:rsid w:val="00D4483E"/>
    <w:pPr>
      <w:keepNext/>
      <w:keepLines/>
      <w:spacing w:line="560" w:lineRule="exact"/>
      <w:ind w:firstLineChars="200" w:firstLine="880"/>
      <w:outlineLvl w:val="0"/>
    </w:pPr>
    <w:rPr>
      <w:rFonts w:ascii="黑体" w:eastAsia="黑体" w:hAnsi="黑体" w:cs="Times New Roman"/>
      <w:kern w:val="44"/>
      <w:sz w:val="32"/>
      <w:szCs w:val="32"/>
    </w:rPr>
  </w:style>
  <w:style w:type="paragraph" w:styleId="2">
    <w:name w:val="heading 2"/>
    <w:basedOn w:val="a"/>
    <w:next w:val="a"/>
    <w:link w:val="2Char"/>
    <w:rsid w:val="00D4483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83E"/>
    <w:rPr>
      <w:rFonts w:ascii="黑体" w:eastAsia="黑体" w:hAnsi="黑体" w:cs="Times New Roman"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D4483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"/>
    <w:basedOn w:val="a"/>
    <w:link w:val="Char"/>
    <w:rsid w:val="00D4483E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">
    <w:name w:val="正文文本 Char"/>
    <w:basedOn w:val="a0"/>
    <w:link w:val="a3"/>
    <w:qFormat/>
    <w:rsid w:val="00D4483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autoRedefine/>
    <w:qFormat/>
    <w:rsid w:val="00D4483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D448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1</cp:revision>
  <dcterms:created xsi:type="dcterms:W3CDTF">2024-01-17T08:32:00Z</dcterms:created>
  <dcterms:modified xsi:type="dcterms:W3CDTF">2024-01-17T08:33:00Z</dcterms:modified>
</cp:coreProperties>
</file>