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5D" w:rsidRDefault="00F14E5D" w:rsidP="00EA62B3">
      <w:pPr>
        <w:pStyle w:val="NormalWeb"/>
        <w:shd w:val="clear" w:color="auto" w:fill="FFFFFF"/>
        <w:spacing w:line="360" w:lineRule="auto"/>
        <w:rPr>
          <w:rStyle w:val="Strong"/>
          <w:rFonts w:ascii="微软雅黑" w:eastAsia="微软雅黑" w:hAnsi="微软雅黑"/>
          <w:sz w:val="36"/>
        </w:rPr>
      </w:pPr>
    </w:p>
    <w:p w:rsidR="00F14E5D" w:rsidRPr="00176C3A" w:rsidRDefault="00F14E5D" w:rsidP="002159EA">
      <w:pPr>
        <w:pStyle w:val="NormalWeb"/>
        <w:shd w:val="clear" w:color="auto" w:fill="FFFFFF"/>
        <w:spacing w:line="360" w:lineRule="auto"/>
        <w:ind w:firstLineChars="200" w:firstLine="723"/>
        <w:jc w:val="center"/>
        <w:rPr>
          <w:rStyle w:val="Strong"/>
          <w:rFonts w:ascii="微软雅黑" w:eastAsia="微软雅黑" w:hAnsi="微软雅黑"/>
          <w:sz w:val="36"/>
        </w:rPr>
      </w:pPr>
      <w:r w:rsidRPr="00176C3A">
        <w:rPr>
          <w:rStyle w:val="Strong"/>
          <w:rFonts w:ascii="微软雅黑" w:eastAsia="微软雅黑" w:hAnsi="微软雅黑" w:hint="eastAsia"/>
          <w:sz w:val="36"/>
        </w:rPr>
        <w:t>东华大学</w:t>
      </w:r>
      <w:r w:rsidRPr="00176C3A">
        <w:rPr>
          <w:rStyle w:val="Strong"/>
          <w:rFonts w:ascii="微软雅黑" w:eastAsia="微软雅黑" w:hAnsi="微软雅黑"/>
          <w:sz w:val="36"/>
        </w:rPr>
        <w:t>2019</w:t>
      </w:r>
      <w:r w:rsidRPr="00176C3A">
        <w:rPr>
          <w:rStyle w:val="Strong"/>
          <w:rFonts w:ascii="微软雅黑" w:eastAsia="微软雅黑" w:hAnsi="微软雅黑" w:hint="eastAsia"/>
          <w:sz w:val="36"/>
        </w:rPr>
        <w:t>年度人文社科重大项目</w:t>
      </w:r>
    </w:p>
    <w:p w:rsidR="00F14E5D" w:rsidRPr="00176C3A" w:rsidRDefault="00F14E5D" w:rsidP="002159EA">
      <w:pPr>
        <w:pStyle w:val="NormalWeb"/>
        <w:shd w:val="clear" w:color="auto" w:fill="FFFFFF"/>
        <w:spacing w:line="360" w:lineRule="auto"/>
        <w:ind w:firstLineChars="200" w:firstLine="723"/>
        <w:jc w:val="center"/>
        <w:rPr>
          <w:rStyle w:val="Strong"/>
          <w:rFonts w:ascii="微软雅黑" w:eastAsia="微软雅黑" w:hAnsi="微软雅黑"/>
          <w:sz w:val="36"/>
        </w:rPr>
      </w:pPr>
      <w:r w:rsidRPr="00176C3A">
        <w:rPr>
          <w:rStyle w:val="Strong"/>
          <w:rFonts w:ascii="微软雅黑" w:eastAsia="微软雅黑" w:hAnsi="微软雅黑"/>
          <w:sz w:val="36"/>
        </w:rPr>
        <w:t>——</w:t>
      </w:r>
      <w:r w:rsidRPr="00176C3A">
        <w:rPr>
          <w:rStyle w:val="Strong"/>
          <w:rFonts w:ascii="微软雅黑" w:eastAsia="微软雅黑" w:hAnsi="微软雅黑" w:hint="eastAsia"/>
          <w:sz w:val="36"/>
        </w:rPr>
        <w:t>“一带一路”研究专项指南</w:t>
      </w:r>
    </w:p>
    <w:p w:rsidR="00F14E5D" w:rsidRPr="00EA62B3" w:rsidRDefault="00F14E5D" w:rsidP="00EA62B3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</w:rPr>
      </w:pPr>
    </w:p>
    <w:p w:rsidR="00F14E5D" w:rsidRPr="00EA62B3" w:rsidRDefault="00F14E5D" w:rsidP="00EA62B3">
      <w:pPr>
        <w:pStyle w:val="NormalWeb"/>
        <w:shd w:val="clear" w:color="auto" w:fill="FFFFFF"/>
        <w:spacing w:line="360" w:lineRule="auto"/>
        <w:ind w:firstLineChars="200" w:firstLine="480"/>
        <w:rPr>
          <w:rFonts w:ascii="Times New Roman" w:hAnsi="Times New Roman"/>
          <w:b/>
          <w:bCs/>
        </w:rPr>
      </w:pPr>
      <w:r w:rsidRPr="00EA62B3">
        <w:rPr>
          <w:rFonts w:ascii="Times New Roman" w:hAnsi="Times New Roman" w:cs="Times New Roman"/>
        </w:rPr>
        <w:t>2019</w:t>
      </w:r>
      <w:r w:rsidRPr="00EA62B3">
        <w:rPr>
          <w:rFonts w:ascii="Times New Roman" w:hAnsi="Times New Roman" w:cs="Times New Roman" w:hint="eastAsia"/>
        </w:rPr>
        <w:t>年度</w:t>
      </w:r>
      <w:r w:rsidRPr="00EA62B3">
        <w:rPr>
          <w:rFonts w:ascii="Times New Roman" w:hAnsi="Times New Roman" w:cs="Times New Roman"/>
        </w:rPr>
        <w:t xml:space="preserve"> </w:t>
      </w:r>
      <w:r w:rsidRPr="00EA62B3">
        <w:rPr>
          <w:rFonts w:ascii="Times New Roman" w:hAnsi="Times New Roman" w:cs="Times New Roman" w:hint="eastAsia"/>
        </w:rPr>
        <w:t>“一带一路”研究专项</w:t>
      </w:r>
      <w:r w:rsidRPr="00111833">
        <w:rPr>
          <w:rFonts w:ascii="Times New Roman" w:hAnsi="Times New Roman" w:cs="Times New Roman" w:hint="eastAsia"/>
        </w:rPr>
        <w:t>围绕深入学习贯彻习近平新时代中国特色社会主义思想、党的十九大精神，在“一带一路”历史文化、</w:t>
      </w:r>
      <w:r>
        <w:rPr>
          <w:rFonts w:ascii="Times New Roman" w:hAnsi="Times New Roman" w:cs="Times New Roman" w:hint="eastAsia"/>
        </w:rPr>
        <w:t>产业发展、</w:t>
      </w:r>
      <w:r w:rsidRPr="00111833">
        <w:rPr>
          <w:rFonts w:ascii="Times New Roman" w:hAnsi="Times New Roman" w:cs="Times New Roman" w:hint="eastAsia"/>
        </w:rPr>
        <w:t>时尚创意、贸易投资等方面</w:t>
      </w:r>
      <w:r>
        <w:rPr>
          <w:rFonts w:ascii="Times New Roman" w:hAnsi="Times New Roman" w:cs="Times New Roman" w:hint="eastAsia"/>
        </w:rPr>
        <w:t>拟定了以下六个</w:t>
      </w:r>
      <w:r w:rsidRPr="00111833">
        <w:rPr>
          <w:rFonts w:ascii="Times New Roman" w:hAnsi="Times New Roman" w:cs="Times New Roman" w:hint="eastAsia"/>
        </w:rPr>
        <w:t>选题，申请人可</w:t>
      </w:r>
      <w:r>
        <w:rPr>
          <w:rFonts w:ascii="Times New Roman" w:hAnsi="Times New Roman" w:cs="Times New Roman" w:hint="eastAsia"/>
        </w:rPr>
        <w:t>根据选题，</w:t>
      </w:r>
      <w:r w:rsidRPr="00111833">
        <w:rPr>
          <w:rFonts w:ascii="Times New Roman" w:hAnsi="Times New Roman" w:cs="Times New Roman" w:hint="eastAsia"/>
        </w:rPr>
        <w:t>结合自己的学术专长和研究基础，</w:t>
      </w:r>
      <w:r w:rsidRPr="00111833">
        <w:rPr>
          <w:rFonts w:hint="eastAsia"/>
          <w:shd w:val="clear" w:color="auto" w:fill="FFFFFF"/>
        </w:rPr>
        <w:t>选择不同的研究角度、方法和侧重点</w:t>
      </w:r>
      <w:r>
        <w:rPr>
          <w:rFonts w:hint="eastAsia"/>
          <w:shd w:val="clear" w:color="auto" w:fill="FFFFFF"/>
        </w:rPr>
        <w:t>进行申报，也可对条目的文字表述做适当修改。</w:t>
      </w:r>
    </w:p>
    <w:p w:rsidR="00F14E5D" w:rsidRPr="000B5142" w:rsidRDefault="00F14E5D" w:rsidP="000B5142">
      <w:pPr>
        <w:spacing w:line="48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0B5142">
        <w:rPr>
          <w:rFonts w:ascii="Times New Roman" w:eastAsia="宋体" w:hAnsi="Times New Roman" w:hint="eastAsia"/>
          <w:kern w:val="0"/>
          <w:sz w:val="24"/>
          <w:szCs w:val="24"/>
        </w:rPr>
        <w:t>选题一：“一带一路”沿线国家纺织服饰历史、文化、教育及其传播研究</w:t>
      </w:r>
    </w:p>
    <w:p w:rsidR="00F14E5D" w:rsidRPr="000B5142" w:rsidRDefault="00F14E5D" w:rsidP="000B5142">
      <w:pPr>
        <w:spacing w:line="48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选题二</w:t>
      </w:r>
      <w:r w:rsidRPr="000B5142">
        <w:rPr>
          <w:rFonts w:ascii="Times New Roman" w:eastAsia="宋体" w:hAnsi="Times New Roman" w:hint="eastAsia"/>
          <w:kern w:val="0"/>
          <w:sz w:val="24"/>
          <w:szCs w:val="24"/>
        </w:rPr>
        <w:t>：“一带一路”沿线国家纤维、纺织、机械、染整、服装等产业发展研究</w:t>
      </w:r>
    </w:p>
    <w:p w:rsidR="00F14E5D" w:rsidRPr="000B5142" w:rsidRDefault="00F14E5D" w:rsidP="000B5142">
      <w:pPr>
        <w:spacing w:line="48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选题三</w:t>
      </w:r>
      <w:r w:rsidRPr="000B5142">
        <w:rPr>
          <w:rFonts w:ascii="Times New Roman" w:eastAsia="宋体" w:hAnsi="Times New Roman" w:hint="eastAsia"/>
          <w:kern w:val="0"/>
          <w:sz w:val="24"/>
          <w:szCs w:val="24"/>
        </w:rPr>
        <w:t>：“一带一路”沿线国家纺织服装投资贸易研究</w:t>
      </w:r>
    </w:p>
    <w:p w:rsidR="00F14E5D" w:rsidRPr="000B5142" w:rsidRDefault="00F14E5D" w:rsidP="000B5142">
      <w:pPr>
        <w:spacing w:line="48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选题四</w:t>
      </w:r>
      <w:r w:rsidRPr="000B5142">
        <w:rPr>
          <w:rFonts w:ascii="Times New Roman" w:eastAsia="宋体" w:hAnsi="Times New Roman" w:hint="eastAsia"/>
          <w:kern w:val="0"/>
          <w:sz w:val="24"/>
          <w:szCs w:val="24"/>
        </w:rPr>
        <w:t>：“一带一路”沿线国家纺织服装园区规划与设计研究</w:t>
      </w:r>
    </w:p>
    <w:p w:rsidR="00F14E5D" w:rsidRPr="000B5142" w:rsidRDefault="00F14E5D" w:rsidP="000B5142">
      <w:pPr>
        <w:spacing w:line="48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选题五</w:t>
      </w:r>
      <w:r w:rsidRPr="000B5142">
        <w:rPr>
          <w:rFonts w:ascii="Times New Roman" w:eastAsia="宋体" w:hAnsi="Times New Roman" w:hint="eastAsia"/>
          <w:kern w:val="0"/>
          <w:sz w:val="24"/>
          <w:szCs w:val="24"/>
        </w:rPr>
        <w:t>：“一带一路”沿线国家纺织服饰业竞争力比较研究</w:t>
      </w:r>
    </w:p>
    <w:p w:rsidR="00F14E5D" w:rsidRPr="000B5142" w:rsidRDefault="00F14E5D" w:rsidP="000B5142">
      <w:pPr>
        <w:spacing w:line="48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选题六</w:t>
      </w:r>
      <w:r w:rsidRPr="000B5142">
        <w:rPr>
          <w:rFonts w:ascii="Times New Roman" w:eastAsia="宋体" w:hAnsi="Times New Roman" w:hint="eastAsia"/>
          <w:kern w:val="0"/>
          <w:sz w:val="24"/>
          <w:szCs w:val="24"/>
        </w:rPr>
        <w:t>：“一带一路”沿线国家共建经济特区的战略与实施路径研究</w:t>
      </w:r>
    </w:p>
    <w:p w:rsidR="00F14E5D" w:rsidRDefault="00F14E5D" w:rsidP="000B5142">
      <w:pPr>
        <w:pStyle w:val="NormalWeb"/>
        <w:shd w:val="clear" w:color="auto" w:fill="FFFFFF"/>
        <w:spacing w:line="48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科研处</w:t>
      </w:r>
    </w:p>
    <w:p w:rsidR="00F14E5D" w:rsidRPr="000B5142" w:rsidRDefault="00F14E5D" w:rsidP="000B5142">
      <w:pPr>
        <w:pStyle w:val="NormalWeb"/>
        <w:shd w:val="clear" w:color="auto" w:fill="FFFFFF"/>
        <w:spacing w:line="48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>019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日</w:t>
      </w:r>
    </w:p>
    <w:sectPr w:rsidR="00F14E5D" w:rsidRPr="000B5142" w:rsidSect="00D83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2138"/>
    <w:multiLevelType w:val="hybridMultilevel"/>
    <w:tmpl w:val="210C2A0A"/>
    <w:lvl w:ilvl="0" w:tplc="0FFA5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48660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6EB23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EEFA9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29285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99666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5ACE0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731C7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57EC5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1">
    <w:nsid w:val="19842539"/>
    <w:multiLevelType w:val="hybridMultilevel"/>
    <w:tmpl w:val="616E37CE"/>
    <w:lvl w:ilvl="0" w:tplc="3558C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A4C4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C6E62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48A8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52AAC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C450C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4C18A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3ED4A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F92A4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2">
    <w:nsid w:val="2A0F4D08"/>
    <w:multiLevelType w:val="hybridMultilevel"/>
    <w:tmpl w:val="F746B978"/>
    <w:lvl w:ilvl="0" w:tplc="C8D4E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D5386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1AA20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C9789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B5249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2884C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6F4AE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CBF65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A84E6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3">
    <w:nsid w:val="3F1422BD"/>
    <w:multiLevelType w:val="hybridMultilevel"/>
    <w:tmpl w:val="C3066990"/>
    <w:lvl w:ilvl="0" w:tplc="3C5AD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FF449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CC30E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8CE6E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6F2A1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41C45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4258B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DED2B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4620B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4">
    <w:nsid w:val="57FF2555"/>
    <w:multiLevelType w:val="hybridMultilevel"/>
    <w:tmpl w:val="EB2A28EA"/>
    <w:lvl w:ilvl="0" w:tplc="08E4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2B8CE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468E4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714AB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3A74C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EF2E3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6F94E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C8E81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1486A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5">
    <w:nsid w:val="6C2B75AF"/>
    <w:multiLevelType w:val="hybridMultilevel"/>
    <w:tmpl w:val="194E214A"/>
    <w:lvl w:ilvl="0" w:tplc="56B01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05C80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1F149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86A4E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13308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7C2C0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916EB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11C28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F6888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682"/>
    <w:rsid w:val="000B5142"/>
    <w:rsid w:val="00111833"/>
    <w:rsid w:val="00176C3A"/>
    <w:rsid w:val="002159EA"/>
    <w:rsid w:val="00A07674"/>
    <w:rsid w:val="00A234AF"/>
    <w:rsid w:val="00A26CB6"/>
    <w:rsid w:val="00BF26ED"/>
    <w:rsid w:val="00D83CD6"/>
    <w:rsid w:val="00DD0682"/>
    <w:rsid w:val="00EA62B3"/>
    <w:rsid w:val="00F14E5D"/>
    <w:rsid w:val="00FC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D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76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76C3A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176C3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76C3A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62B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0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东华大学2019年度人文社科重大项目</dc:title>
  <dc:subject/>
  <dc:creator>legend legend</dc:creator>
  <cp:keywords/>
  <dc:description/>
  <cp:lastModifiedBy>User</cp:lastModifiedBy>
  <cp:revision>2</cp:revision>
  <dcterms:created xsi:type="dcterms:W3CDTF">2019-06-04T06:43:00Z</dcterms:created>
  <dcterms:modified xsi:type="dcterms:W3CDTF">2019-06-04T06:43:00Z</dcterms:modified>
</cp:coreProperties>
</file>