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00" w:rsidRDefault="00E552B6">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rsidR="00DB2900" w:rsidRDefault="00DB2900">
      <w:pPr>
        <w:spacing w:line="600" w:lineRule="exact"/>
        <w:jc w:val="left"/>
        <w:rPr>
          <w:rFonts w:ascii="方正小标宋简体" w:eastAsia="方正小标宋简体" w:hAnsiTheme="minorHAnsi" w:cstheme="minorBidi"/>
          <w:color w:val="000000" w:themeColor="text1"/>
          <w:sz w:val="36"/>
          <w:szCs w:val="36"/>
        </w:rPr>
      </w:pPr>
    </w:p>
    <w:p w:rsidR="00DB2900" w:rsidRDefault="00E552B6">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第五届全国大学生网络文化节工作方案</w:t>
      </w:r>
    </w:p>
    <w:p w:rsidR="00DB2900" w:rsidRDefault="00DB2900">
      <w:pPr>
        <w:spacing w:line="600" w:lineRule="exact"/>
        <w:jc w:val="center"/>
        <w:rPr>
          <w:rFonts w:ascii="仿宋_GB2312" w:eastAsia="仿宋_GB2312" w:hAnsi="Times New Roman" w:cs="Times New Roman"/>
          <w:sz w:val="30"/>
          <w:szCs w:val="30"/>
        </w:rPr>
      </w:pPr>
    </w:p>
    <w:p w:rsidR="00DB2900" w:rsidRDefault="00E552B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，鼓励引导广大青年学生积极参与网络文化作品创作生产，全面提升网络素养，唱响时代主旋律，着力培养德智体美劳全面发展的社会主义建设者和接班人。</w:t>
      </w:r>
    </w:p>
    <w:p w:rsidR="00DB2900" w:rsidRDefault="00E552B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rsidR="00DB2900" w:rsidRDefault="00E552B6">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color w:val="000000"/>
          <w:sz w:val="32"/>
          <w:szCs w:val="32"/>
        </w:rPr>
        <w:t>学习“四史”践使命，传播青春正能量，争做校园好网民</w:t>
      </w:r>
      <w:r>
        <w:rPr>
          <w:rFonts w:ascii="仿宋_GB2312" w:eastAsia="仿宋_GB2312" w:hAnsi="Times New Roman" w:cs="Times New Roman" w:hint="eastAsia"/>
          <w:sz w:val="32"/>
          <w:szCs w:val="32"/>
        </w:rPr>
        <w:t>。</w:t>
      </w:r>
    </w:p>
    <w:p w:rsidR="00DB2900" w:rsidRDefault="00E552B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高校全日制在校学生均可自愿免费参与。</w:t>
      </w:r>
    </w:p>
    <w:p w:rsidR="00DB2900" w:rsidRDefault="00E552B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rsidR="00DB2900" w:rsidRDefault="00E552B6">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日至提交截止日期间在网络上发表的作品。征集时间为</w:t>
      </w:r>
      <w:r w:rsidR="003A2E52">
        <w:rPr>
          <w:rFonts w:ascii="Times New Roman" w:eastAsia="仿宋_GB2312" w:hAnsi="Times New Roman" w:cs="Times New Roman" w:hint="eastAsia"/>
          <w:sz w:val="32"/>
          <w:szCs w:val="32"/>
        </w:rPr>
        <w:t>即日起</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sidR="003A2E52">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sidR="003A2E52">
        <w:rPr>
          <w:rFonts w:ascii="Times New Roman" w:eastAsia="仿宋_GB2312" w:hAnsi="Times New Roman" w:cs="Times New Roman" w:hint="eastAsia"/>
          <w:sz w:val="32"/>
          <w:szCs w:val="32"/>
        </w:rPr>
        <w:t>2</w:t>
      </w:r>
      <w:r w:rsidR="00966188">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日。</w:t>
      </w:r>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lastRenderedPageBreak/>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shipin</w:t>
      </w:r>
      <w:proofErr w:type="spellEnd"/>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rsidR="00DB2900" w:rsidRDefault="00E552B6">
      <w:pPr>
        <w:pStyle w:val="af0"/>
        <w:wordWrap w:val="0"/>
        <w:spacing w:line="600" w:lineRule="exact"/>
        <w:ind w:firstLine="643"/>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rsidR="00DB2900" w:rsidRDefault="00E552B6">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（三）动漫作品</w:t>
      </w:r>
    </w:p>
    <w:p w:rsidR="00DB2900" w:rsidRDefault="00E552B6">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lastRenderedPageBreak/>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可推荐作品</w:t>
      </w:r>
      <w:r>
        <w:rPr>
          <w:rFonts w:ascii="Times New Roman" w:eastAsia="仿宋" w:hAnsi="Times New Roman" w:cs="Times New Roman"/>
          <w:sz w:val="32"/>
          <w:szCs w:val="32"/>
        </w:rPr>
        <w:t>10</w:t>
      </w:r>
      <w:r>
        <w:rPr>
          <w:rFonts w:ascii="仿宋_GB2312" w:eastAsia="仿宋_GB2312" w:hAnsi="Times New Roman" w:cs="Times New Roman" w:hint="eastAsia"/>
          <w:sz w:val="32"/>
          <w:szCs w:val="32"/>
        </w:rPr>
        <w:t>件，各省（区、市）教育工作部门可推荐作品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rsidR="00DB2900" w:rsidRDefault="00E552B6">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rsidR="00DB2900" w:rsidRDefault="00E552B6">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幅（组），各省（区、市）教育工作部门可推荐作品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幅（组）。每幅（组）作品作者限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dxs.moe.gov.cn/photo</w:t>
      </w:r>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（五）</w:t>
      </w:r>
      <w:r>
        <w:rPr>
          <w:rFonts w:ascii="楷体_GB2312" w:eastAsia="楷体_GB2312" w:hAnsi="Times New Roman" w:cs="Times New Roman"/>
          <w:b/>
          <w:bCs/>
          <w:sz w:val="32"/>
          <w:szCs w:val="32"/>
        </w:rPr>
        <w:t>网文作品</w:t>
      </w:r>
    </w:p>
    <w:p w:rsidR="00DB2900" w:rsidRDefault="00E552B6">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篇，各省（区、市）教育工作部门可推荐作品</w:t>
      </w:r>
      <w:r>
        <w:rPr>
          <w:rFonts w:ascii="Times New Roman" w:eastAsia="仿宋_GB2312" w:hAnsi="Times New Roman" w:cs="Times New Roman" w:hint="eastAsia"/>
          <w:sz w:val="32"/>
          <w:szCs w:val="32"/>
        </w:rPr>
        <w:t>100</w:t>
      </w:r>
      <w:r>
        <w:rPr>
          <w:rFonts w:ascii="仿宋_GB2312" w:eastAsia="仿宋_GB2312" w:hAnsi="Times New Roman" w:cs="Times New Roman" w:hint="eastAsia"/>
          <w:sz w:val="32"/>
          <w:szCs w:val="32"/>
        </w:rPr>
        <w:t>篇。每件作品作者限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wangwen</w:t>
      </w:r>
      <w:proofErr w:type="spellEnd"/>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DB2900" w:rsidRDefault="00E552B6">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，征集一批导向鲜明、富有内涵、鼓舞人心的优秀公益广告作品。征集作品分为平面广告类、视频广告类。平面广告类含报纸杂志广告、海报设计、漫画等平面广告作品，提交图片文件，格式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视频广告类含微视频、微电影、动画片等，提交视频文件，格式为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rsidR="00DB2900" w:rsidRDefault="00E552B6">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hint="eastAsia"/>
          <w:b/>
          <w:sz w:val="32"/>
          <w:szCs w:val="32"/>
        </w:rPr>
        <w:t>作品数量：</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可推荐平面作品</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w:t>
      </w:r>
      <w:r>
        <w:rPr>
          <w:rFonts w:ascii="仿宋_GB2312" w:eastAsia="仿宋_GB2312" w:hAnsi="Times New Roman" w:cs="Times New Roman" w:hint="eastAsia"/>
          <w:sz w:val="32"/>
          <w:szCs w:val="32"/>
        </w:rPr>
        <w:t>视频作品</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仿宋_GB2312" w:eastAsia="仿宋_GB2312" w:hAnsi="Times New Roman" w:cs="Times New Roman" w:hint="eastAsia"/>
          <w:sz w:val="32"/>
          <w:szCs w:val="32"/>
        </w:rPr>
        <w:t>件，各省（区、市）教育工作部门可推荐平面</w:t>
      </w:r>
      <w:r>
        <w:rPr>
          <w:rFonts w:ascii="仿宋_GB2312" w:eastAsia="仿宋_GB2312" w:hAnsi="Times New Roman" w:cs="Times New Roman" w:hint="eastAsia"/>
          <w:sz w:val="32"/>
          <w:szCs w:val="32"/>
        </w:rPr>
        <w:lastRenderedPageBreak/>
        <w:t>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件、视频作品</w:t>
      </w:r>
      <w:r>
        <w:rPr>
          <w:rFonts w:ascii="Times New Roman" w:eastAsia="仿宋" w:hAnsi="Times New Roman" w:cs="Times New Roman"/>
          <w:sz w:val="32"/>
          <w:szCs w:val="32"/>
        </w:rPr>
        <w:t>30</w:t>
      </w:r>
      <w:r>
        <w:rPr>
          <w:rFonts w:ascii="仿宋_GB2312"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活动由大公网承办。</w:t>
      </w:r>
    </w:p>
    <w:p w:rsidR="00DB2900" w:rsidRDefault="00E552B6">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Pr>
          <w:rFonts w:ascii="Times New Roman" w:eastAsia="仿宋_GB2312" w:hAnsi="Times New Roman" w:cs="Times New Roman"/>
          <w:sz w:val="32"/>
          <w:szCs w:val="32"/>
        </w:rPr>
        <w:t>event.takungpao.com/</w:t>
      </w:r>
      <w:proofErr w:type="spellStart"/>
      <w:r>
        <w:rPr>
          <w:rFonts w:ascii="Times New Roman" w:eastAsia="仿宋_GB2312" w:hAnsi="Times New Roman" w:cs="Times New Roman"/>
          <w:sz w:val="32"/>
          <w:szCs w:val="32"/>
        </w:rPr>
        <w:t>gyggzpz</w:t>
      </w:r>
      <w:proofErr w:type="spellEnd"/>
      <w:r>
        <w:rPr>
          <w:rFonts w:ascii="Times New Roman" w:eastAsia="仿宋_GB2312" w:hAnsi="Times New Roman" w:cs="Times New Roman"/>
          <w:sz w:val="32"/>
          <w:szCs w:val="32"/>
        </w:rPr>
        <w:t>/</w:t>
      </w:r>
    </w:p>
    <w:p w:rsidR="00DB2900" w:rsidRDefault="00E552B6">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sz w:val="32"/>
          <w:szCs w:val="32"/>
        </w:rPr>
        <w:t>可推荐音频作品</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yinpin</w:t>
      </w:r>
      <w:proofErr w:type="spellEnd"/>
    </w:p>
    <w:p w:rsidR="00DB2900" w:rsidRDefault="00E552B6">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rsidR="00DB2900" w:rsidRDefault="00E552B6">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视频展示，利用互联网音乐或微视频平台增加网络人气，扩大影响力（详见官网说明）。其中原创作品要在易班网上传完整的音频或视频（歌词和曲谱</w:t>
      </w:r>
      <w:r>
        <w:rPr>
          <w:rFonts w:ascii="Times New Roman" w:eastAsia="仿宋_GB2312" w:hAnsi="Times New Roman" w:cs="Times New Roman" w:hint="eastAsia"/>
          <w:sz w:val="32"/>
          <w:szCs w:val="32"/>
        </w:rPr>
        <w:lastRenderedPageBreak/>
        <w:t>原创的要上传歌词和曲谱）。</w:t>
      </w:r>
    </w:p>
    <w:p w:rsidR="00DB2900" w:rsidRDefault="00E552B6">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作品数量：学生个体（团队）每人（组）可自荐作品数量不限。教育部直属高校及部省合建高校每校可推荐原创作品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件。各省（区、市）教育工作部门可组织作品展示并推荐原创作品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件（高校数量少于</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所的省可减半）。每件作品作者限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r>
        <w:rPr>
          <w:rFonts w:ascii="仿宋_GB2312" w:eastAsia="仿宋_GB2312" w:hAnsi="Times New Roman" w:cs="Times New Roman" w:hint="eastAsia"/>
          <w:sz w:val="32"/>
          <w:szCs w:val="32"/>
        </w:rPr>
        <w:t>易班网承办</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活动网址：</w:t>
      </w:r>
      <w:r>
        <w:rPr>
          <w:rFonts w:ascii="Times New Roman" w:eastAsia="仿宋_GB2312" w:hAnsi="Times New Roman" w:cs="Times New Roman" w:hint="eastAsia"/>
          <w:sz w:val="32"/>
          <w:szCs w:val="32"/>
        </w:rPr>
        <w:t>voice</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yiban</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cn</w:t>
      </w:r>
    </w:p>
    <w:p w:rsidR="00DB2900" w:rsidRDefault="00E552B6">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2"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页面、微信推文</w:t>
      </w:r>
      <w:bookmarkEnd w:id="2"/>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页面类提交作品网络链接。微信推文</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rsidR="00DB2900" w:rsidRDefault="00E552B6">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DB2900" w:rsidRDefault="00E552B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DB2900" w:rsidRDefault="00E552B6">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chuangxin</w:t>
      </w:r>
      <w:proofErr w:type="spellEnd"/>
    </w:p>
    <w:p w:rsidR="00DB2900" w:rsidRDefault="00E552B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作品提交</w:t>
      </w:r>
    </w:p>
    <w:p w:rsidR="009A4A2D" w:rsidRDefault="00E552B6" w:rsidP="009A4A2D">
      <w:pPr>
        <w:wordWrap w:val="0"/>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提交者需进入各类作品对应活动网址，自行注册账号登录，并按照系统要求填写信息，选择</w:t>
      </w:r>
      <w:r w:rsidR="003A2E5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教育部直属高校及部省合建高校推荐</w:t>
      </w:r>
      <w:r w:rsidR="003A2E52">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在线提交作品，</w:t>
      </w:r>
      <w:r w:rsidR="009A4A2D">
        <w:rPr>
          <w:rFonts w:ascii="仿宋_GB2312" w:eastAsia="仿宋_GB2312" w:hAnsi="Times New Roman" w:cs="Times New Roman" w:hint="eastAsia"/>
          <w:sz w:val="32"/>
          <w:szCs w:val="32"/>
        </w:rPr>
        <w:t>在线提交作品须承诺版权。</w:t>
      </w:r>
    </w:p>
    <w:p w:rsidR="00DB2900" w:rsidRDefault="003A2E52">
      <w:pPr>
        <w:wordWrap w:val="0"/>
        <w:spacing w:line="580" w:lineRule="exact"/>
        <w:ind w:firstLine="601"/>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同时</w:t>
      </w:r>
      <w:r w:rsidR="00E552B6">
        <w:rPr>
          <w:rFonts w:ascii="仿宋_GB2312" w:eastAsia="仿宋_GB2312" w:hAnsi="Times New Roman" w:cs="Times New Roman" w:hint="eastAsia"/>
          <w:sz w:val="32"/>
          <w:szCs w:val="32"/>
        </w:rPr>
        <w:t>填写《第五届全国大学生网络文化节作品征集信息表》（附</w:t>
      </w:r>
      <w:r w:rsidR="00E552B6">
        <w:rPr>
          <w:rFonts w:ascii="Times New Roman" w:eastAsia="仿宋_GB2312" w:hAnsi="Times New Roman" w:cs="Times New Roman"/>
          <w:sz w:val="32"/>
          <w:szCs w:val="32"/>
        </w:rPr>
        <w:t>2</w:t>
      </w:r>
      <w:r w:rsidR="00E552B6">
        <w:rPr>
          <w:rFonts w:ascii="仿宋_GB2312" w:eastAsia="仿宋_GB2312" w:hAnsi="Times New Roman" w:cs="Times New Roman" w:hint="eastAsia"/>
          <w:sz w:val="32"/>
          <w:szCs w:val="32"/>
        </w:rPr>
        <w:t>）和《第五届全国大学生网络文化节作品征集汇总表》（附</w:t>
      </w:r>
      <w:r w:rsidR="00E552B6">
        <w:rPr>
          <w:rFonts w:ascii="Times New Roman" w:eastAsia="仿宋_GB2312" w:hAnsi="Times New Roman" w:cs="Times New Roman"/>
          <w:sz w:val="32"/>
          <w:szCs w:val="32"/>
        </w:rPr>
        <w:t>3</w:t>
      </w:r>
      <w:r w:rsidR="00E552B6">
        <w:rPr>
          <w:rFonts w:ascii="仿宋_GB2312" w:eastAsia="仿宋_GB2312" w:hAnsi="Times New Roman" w:cs="Times New Roman" w:hint="eastAsia"/>
          <w:sz w:val="32"/>
          <w:szCs w:val="32"/>
        </w:rPr>
        <w:t>），</w:t>
      </w:r>
      <w:r w:rsidR="009A4A2D" w:rsidRPr="009A4A2D">
        <w:rPr>
          <w:rFonts w:ascii="仿宋_GB2312" w:eastAsia="仿宋_GB2312" w:hAnsi="Times New Roman" w:cs="Times New Roman" w:hint="eastAsia"/>
          <w:b/>
          <w:sz w:val="32"/>
          <w:szCs w:val="32"/>
        </w:rPr>
        <w:t>推荐单位填写所在学院（部门）</w:t>
      </w:r>
      <w:r w:rsidR="00E552B6" w:rsidRPr="009A4A2D">
        <w:rPr>
          <w:rFonts w:ascii="仿宋_GB2312" w:eastAsia="仿宋_GB2312" w:hAnsi="Times New Roman" w:cs="Times New Roman" w:hint="eastAsia"/>
          <w:b/>
          <w:sz w:val="32"/>
          <w:szCs w:val="32"/>
        </w:rPr>
        <w:t>并加盖推荐单位公章</w:t>
      </w:r>
      <w:r w:rsidR="00E552B6">
        <w:rPr>
          <w:rFonts w:ascii="仿宋_GB2312" w:eastAsia="仿宋_GB2312" w:hAnsi="Times New Roman" w:cs="Times New Roman" w:hint="eastAsia"/>
          <w:sz w:val="32"/>
          <w:szCs w:val="32"/>
        </w:rPr>
        <w:t>。</w:t>
      </w:r>
      <w:r w:rsidR="00E552B6">
        <w:rPr>
          <w:rFonts w:ascii="仿宋_GB2312" w:eastAsia="仿宋_GB2312" w:hAnsi="仿宋" w:cs="宋体" w:hint="eastAsia"/>
          <w:color w:val="000000"/>
          <w:kern w:val="0"/>
          <w:sz w:val="32"/>
          <w:szCs w:val="32"/>
        </w:rPr>
        <w:t>所有作品征集信息表、汇总表</w:t>
      </w:r>
      <w:r w:rsidR="009A4A2D">
        <w:rPr>
          <w:rFonts w:ascii="仿宋_GB2312" w:eastAsia="仿宋_GB2312" w:hAnsi="仿宋" w:cs="宋体" w:hint="eastAsia"/>
          <w:color w:val="000000"/>
          <w:kern w:val="0"/>
          <w:sz w:val="32"/>
          <w:szCs w:val="32"/>
        </w:rPr>
        <w:t>的</w:t>
      </w:r>
      <w:r w:rsidR="00E552B6" w:rsidRPr="009A4A2D">
        <w:rPr>
          <w:rFonts w:ascii="Times New Roman" w:eastAsia="仿宋_GB2312" w:hAnsi="Times New Roman" w:cs="Times New Roman" w:hint="eastAsia"/>
          <w:b/>
          <w:kern w:val="0"/>
          <w:sz w:val="32"/>
          <w:szCs w:val="32"/>
        </w:rPr>
        <w:t>Word</w:t>
      </w:r>
      <w:r w:rsidR="00E552B6" w:rsidRPr="009A4A2D">
        <w:rPr>
          <w:rFonts w:ascii="仿宋_GB2312" w:eastAsia="仿宋_GB2312" w:hAnsi="仿宋" w:cs="宋体" w:hint="eastAsia"/>
          <w:b/>
          <w:kern w:val="0"/>
          <w:sz w:val="32"/>
          <w:szCs w:val="32"/>
        </w:rPr>
        <w:t>版</w:t>
      </w:r>
      <w:r w:rsidR="00E552B6">
        <w:rPr>
          <w:rFonts w:ascii="仿宋_GB2312" w:eastAsia="仿宋_GB2312" w:hAnsi="仿宋" w:cs="宋体" w:hint="eastAsia"/>
          <w:color w:val="000000"/>
          <w:kern w:val="0"/>
          <w:sz w:val="32"/>
          <w:szCs w:val="32"/>
        </w:rPr>
        <w:t>及</w:t>
      </w:r>
      <w:r w:rsidR="00E552B6" w:rsidRPr="009A4A2D">
        <w:rPr>
          <w:rFonts w:ascii="仿宋_GB2312" w:eastAsia="仿宋_GB2312" w:hAnsi="仿宋" w:cs="宋体" w:hint="eastAsia"/>
          <w:b/>
          <w:color w:val="000000"/>
          <w:kern w:val="0"/>
          <w:sz w:val="32"/>
          <w:szCs w:val="32"/>
        </w:rPr>
        <w:t>盖章扫描版</w:t>
      </w:r>
      <w:r w:rsidR="00E552B6">
        <w:rPr>
          <w:rFonts w:ascii="仿宋_GB2312" w:eastAsia="仿宋_GB2312" w:hAnsi="仿宋" w:cs="宋体" w:hint="eastAsia"/>
          <w:color w:val="000000"/>
          <w:kern w:val="0"/>
          <w:sz w:val="32"/>
          <w:szCs w:val="32"/>
        </w:rPr>
        <w:t>请同时发送至</w:t>
      </w:r>
      <w:r w:rsidR="009A4A2D" w:rsidRPr="009A4A2D">
        <w:rPr>
          <w:rFonts w:ascii="仿宋_GB2312" w:eastAsia="仿宋_GB2312" w:hAnsi="仿宋" w:cs="宋体"/>
          <w:color w:val="000000"/>
          <w:kern w:val="0"/>
          <w:sz w:val="32"/>
          <w:szCs w:val="32"/>
        </w:rPr>
        <w:t>xscszk@dhu.edu.cn</w:t>
      </w:r>
      <w:r w:rsidR="00E552B6">
        <w:rPr>
          <w:rFonts w:ascii="仿宋_GB2312" w:eastAsia="仿宋_GB2312" w:hAnsi="仿宋" w:cs="宋体" w:hint="eastAsia"/>
          <w:color w:val="000000"/>
          <w:kern w:val="0"/>
          <w:sz w:val="32"/>
          <w:szCs w:val="32"/>
        </w:rPr>
        <w:t>。（作品和</w:t>
      </w:r>
      <w:r w:rsidR="00E552B6">
        <w:rPr>
          <w:rFonts w:ascii="仿宋_GB2312" w:eastAsia="仿宋_GB2312" w:hAnsi="仿宋" w:cs="宋体" w:hint="eastAsia"/>
          <w:kern w:val="0"/>
          <w:sz w:val="32"/>
          <w:szCs w:val="32"/>
        </w:rPr>
        <w:t>材料报送时间截至</w:t>
      </w:r>
      <w:r w:rsidR="00E552B6">
        <w:rPr>
          <w:rFonts w:ascii="Times New Roman" w:eastAsia="仿宋_GB2312" w:hAnsi="Times New Roman" w:cs="Times New Roman" w:hint="eastAsia"/>
          <w:kern w:val="0"/>
          <w:sz w:val="32"/>
          <w:szCs w:val="32"/>
        </w:rPr>
        <w:t>20</w:t>
      </w:r>
      <w:r w:rsidR="00E552B6">
        <w:rPr>
          <w:rFonts w:ascii="Times New Roman" w:eastAsia="仿宋_GB2312" w:hAnsi="Times New Roman" w:cs="Times New Roman"/>
          <w:sz w:val="32"/>
          <w:szCs w:val="32"/>
        </w:rPr>
        <w:t>2</w:t>
      </w:r>
      <w:r w:rsidR="00E552B6">
        <w:rPr>
          <w:rFonts w:ascii="Times New Roman" w:eastAsia="仿宋_GB2312" w:hAnsi="Times New Roman" w:cs="Times New Roman"/>
          <w:kern w:val="0"/>
          <w:sz w:val="32"/>
          <w:szCs w:val="32"/>
        </w:rPr>
        <w:t>1</w:t>
      </w:r>
      <w:r w:rsidR="00E552B6">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2</w:t>
      </w:r>
      <w:r w:rsidR="00E552B6">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sidR="00966188">
        <w:rPr>
          <w:rFonts w:ascii="Times New Roman" w:eastAsia="仿宋_GB2312" w:hAnsi="Times New Roman" w:cs="Times New Roman" w:hint="eastAsia"/>
          <w:kern w:val="0"/>
          <w:sz w:val="32"/>
          <w:szCs w:val="32"/>
        </w:rPr>
        <w:t>4</w:t>
      </w:r>
      <w:r w:rsidR="00E552B6">
        <w:rPr>
          <w:rFonts w:ascii="仿宋_GB2312" w:eastAsia="仿宋_GB2312" w:hAnsi="仿宋" w:cs="宋体" w:hint="eastAsia"/>
          <w:kern w:val="0"/>
          <w:sz w:val="32"/>
          <w:szCs w:val="32"/>
        </w:rPr>
        <w:t>日</w:t>
      </w:r>
      <w:r w:rsidR="00E552B6">
        <w:rPr>
          <w:rFonts w:ascii="仿宋_GB2312" w:eastAsia="仿宋_GB2312" w:hAnsi="仿宋" w:cs="宋体" w:hint="eastAsia"/>
          <w:color w:val="000000"/>
          <w:kern w:val="0"/>
          <w:sz w:val="32"/>
          <w:szCs w:val="32"/>
        </w:rPr>
        <w:t>，以接收电子邮件时间为准</w:t>
      </w:r>
      <w:r w:rsidR="00E552B6">
        <w:rPr>
          <w:rFonts w:ascii="Times New Roman" w:eastAsia="仿宋_GB2312" w:hAnsi="Times New Roman" w:cs="Times New Roman" w:hint="eastAsia"/>
          <w:sz w:val="32"/>
          <w:szCs w:val="32"/>
        </w:rPr>
        <w:t>）</w:t>
      </w:r>
      <w:bookmarkStart w:id="3" w:name="_GoBack"/>
      <w:bookmarkEnd w:id="3"/>
    </w:p>
    <w:p w:rsidR="00DB2900" w:rsidRDefault="00E552B6">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、联系人及联系方式</w:t>
      </w:r>
    </w:p>
    <w:p w:rsidR="00DB2900" w:rsidRDefault="003A2E52" w:rsidP="003A2E52">
      <w:pPr>
        <w:wordWrap w:val="0"/>
        <w:spacing w:line="580" w:lineRule="exact"/>
        <w:ind w:firstLineChars="300" w:firstLine="960"/>
        <w:rPr>
          <w:rFonts w:ascii="仿宋_GB2312" w:eastAsia="仿宋_GB2312"/>
          <w:sz w:val="32"/>
          <w:szCs w:val="32"/>
        </w:rPr>
      </w:pPr>
      <w:r w:rsidRPr="003A2E52">
        <w:rPr>
          <w:rFonts w:ascii="Times New Roman" w:eastAsia="仿宋" w:hAnsi="Times New Roman" w:cs="Times New Roman" w:hint="eastAsia"/>
          <w:sz w:val="32"/>
          <w:szCs w:val="32"/>
        </w:rPr>
        <w:t>联系人：韩谨潞；联系电话：</w:t>
      </w:r>
      <w:r w:rsidRPr="003A2E52">
        <w:rPr>
          <w:rFonts w:ascii="Times New Roman" w:eastAsia="仿宋" w:hAnsi="Times New Roman" w:cs="Times New Roman" w:hint="eastAsia"/>
          <w:sz w:val="32"/>
          <w:szCs w:val="32"/>
        </w:rPr>
        <w:t>67792431</w:t>
      </w:r>
      <w:r w:rsidRPr="003A2E52">
        <w:rPr>
          <w:rFonts w:ascii="Times New Roman" w:eastAsia="仿宋" w:hAnsi="Times New Roman" w:cs="Times New Roman" w:hint="eastAsia"/>
          <w:sz w:val="32"/>
          <w:szCs w:val="32"/>
        </w:rPr>
        <w:t>。</w:t>
      </w:r>
    </w:p>
    <w:p w:rsidR="00DB2900" w:rsidRPr="003A2E52" w:rsidRDefault="00DB2900">
      <w:pPr>
        <w:wordWrap w:val="0"/>
        <w:spacing w:line="580" w:lineRule="exact"/>
        <w:rPr>
          <w:rFonts w:ascii="Times New Roman" w:eastAsia="仿宋_GB2312" w:hAnsi="Times New Roman" w:cs="Times New Roman"/>
          <w:sz w:val="32"/>
          <w:szCs w:val="32"/>
        </w:rPr>
      </w:pPr>
    </w:p>
    <w:p w:rsidR="00DB2900" w:rsidRDefault="00E552B6">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第五届全国大学生网络文化节作品创作选题指南</w:t>
      </w:r>
    </w:p>
    <w:p w:rsidR="00DB2900" w:rsidRDefault="00E552B6">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第五届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rsidR="00DB2900" w:rsidRDefault="00E552B6">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第五届</w:t>
      </w:r>
      <w:r>
        <w:rPr>
          <w:rFonts w:ascii="Times New Roman" w:eastAsia="仿宋_GB2312" w:hAnsi="Times New Roman" w:cs="Times New Roman"/>
          <w:sz w:val="32"/>
          <w:szCs w:val="32"/>
        </w:rPr>
        <w:t>全国大学生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rsidR="00DB2900" w:rsidRDefault="00DB2900">
      <w:pPr>
        <w:wordWrap w:val="0"/>
        <w:spacing w:line="580" w:lineRule="exact"/>
        <w:ind w:firstLineChars="200" w:firstLine="640"/>
        <w:rPr>
          <w:rFonts w:ascii="Times New Roman" w:eastAsia="仿宋_GB2312" w:hAnsi="Times New Roman" w:cs="Times New Roman"/>
          <w:sz w:val="32"/>
          <w:szCs w:val="32"/>
        </w:rPr>
      </w:pPr>
    </w:p>
    <w:p w:rsidR="003A2E52" w:rsidRPr="003A2E52" w:rsidRDefault="003A2E52" w:rsidP="003A2E52">
      <w:pPr>
        <w:adjustRightInd w:val="0"/>
        <w:snapToGrid w:val="0"/>
        <w:spacing w:line="360" w:lineRule="auto"/>
        <w:jc w:val="right"/>
        <w:rPr>
          <w:rFonts w:ascii="Times New Roman" w:eastAsia="仿宋_GB2312" w:hAnsi="Times New Roman" w:cs="Times New Roman"/>
          <w:sz w:val="32"/>
          <w:szCs w:val="32"/>
        </w:rPr>
      </w:pPr>
      <w:r w:rsidRPr="003A2E52">
        <w:rPr>
          <w:rFonts w:ascii="Times New Roman" w:eastAsia="仿宋_GB2312" w:hAnsi="Times New Roman" w:cs="Times New Roman" w:hint="eastAsia"/>
          <w:sz w:val="32"/>
          <w:szCs w:val="32"/>
        </w:rPr>
        <w:t>东华大学学生处、易班发展中心</w:t>
      </w:r>
      <w:r w:rsidRPr="003A2E52">
        <w:rPr>
          <w:rFonts w:ascii="Times New Roman" w:eastAsia="仿宋_GB2312" w:hAnsi="Times New Roman" w:cs="Times New Roman"/>
          <w:sz w:val="32"/>
          <w:szCs w:val="32"/>
        </w:rPr>
        <w:cr/>
      </w:r>
      <w:r w:rsidRPr="003A2E52">
        <w:rPr>
          <w:rFonts w:ascii="Times New Roman" w:eastAsia="仿宋_GB2312" w:hAnsi="Times New Roman" w:cs="Times New Roman" w:hint="eastAsia"/>
          <w:sz w:val="32"/>
          <w:szCs w:val="32"/>
        </w:rPr>
        <w:t xml:space="preserve"> 2020</w:t>
      </w:r>
      <w:r w:rsidRPr="003A2E52">
        <w:rPr>
          <w:rFonts w:ascii="Times New Roman" w:eastAsia="仿宋_GB2312" w:hAnsi="Times New Roman" w:cs="Times New Roman" w:hint="eastAsia"/>
          <w:sz w:val="32"/>
          <w:szCs w:val="32"/>
        </w:rPr>
        <w:t>年</w:t>
      </w:r>
      <w:r w:rsidRPr="003A2E52">
        <w:rPr>
          <w:rFonts w:ascii="Times New Roman" w:eastAsia="仿宋_GB2312" w:hAnsi="Times New Roman" w:cs="Times New Roman" w:hint="eastAsia"/>
          <w:sz w:val="32"/>
          <w:szCs w:val="32"/>
        </w:rPr>
        <w:t>12</w:t>
      </w:r>
      <w:r w:rsidRPr="003A2E52">
        <w:rPr>
          <w:rFonts w:ascii="Times New Roman" w:eastAsia="仿宋_GB2312" w:hAnsi="Times New Roman" w:cs="Times New Roman" w:hint="eastAsia"/>
          <w:sz w:val="32"/>
          <w:szCs w:val="32"/>
        </w:rPr>
        <w:t>月</w:t>
      </w:r>
      <w:r w:rsidR="00966188">
        <w:rPr>
          <w:rFonts w:ascii="Times New Roman" w:eastAsia="仿宋_GB2312" w:hAnsi="Times New Roman" w:cs="Times New Roman" w:hint="eastAsia"/>
          <w:sz w:val="32"/>
          <w:szCs w:val="32"/>
        </w:rPr>
        <w:t>30</w:t>
      </w:r>
      <w:r w:rsidRPr="003A2E52">
        <w:rPr>
          <w:rFonts w:ascii="Times New Roman" w:eastAsia="仿宋_GB2312" w:hAnsi="Times New Roman" w:cs="Times New Roman" w:hint="eastAsia"/>
          <w:sz w:val="32"/>
          <w:szCs w:val="32"/>
        </w:rPr>
        <w:t>日</w:t>
      </w:r>
    </w:p>
    <w:p w:rsidR="00DB2900" w:rsidRDefault="00E552B6">
      <w:pPr>
        <w:wordWrap w:val="0"/>
        <w:spacing w:line="580" w:lineRule="exact"/>
        <w:ind w:right="1200" w:firstLineChars="200" w:firstLine="640"/>
        <w:jc w:val="center"/>
        <w:rPr>
          <w:rFonts w:ascii="Times New Roman" w:eastAsia="仿宋" w:hAnsi="Times New Roman" w:cs="Times New Roman"/>
          <w:sz w:val="32"/>
          <w:szCs w:val="32"/>
        </w:rPr>
        <w:sectPr w:rsidR="00DB2900">
          <w:footerReference w:type="default" r:id="rId9"/>
          <w:footerReference w:type="first" r:id="rId10"/>
          <w:pgSz w:w="11900" w:h="16840"/>
          <w:pgMar w:top="1440" w:right="1559" w:bottom="1440" w:left="1559" w:header="851" w:footer="851" w:gutter="0"/>
          <w:cols w:space="425"/>
          <w:titlePg/>
          <w:docGrid w:type="lines" w:linePitch="312"/>
        </w:sectPr>
      </w:pPr>
      <w:r>
        <w:rPr>
          <w:rFonts w:ascii="Times New Roman" w:eastAsia="仿宋" w:hAnsi="Times New Roman" w:cs="Times New Roman"/>
          <w:sz w:val="32"/>
          <w:szCs w:val="32"/>
        </w:rPr>
        <w:br w:type="page"/>
      </w:r>
    </w:p>
    <w:p w:rsidR="00DB2900" w:rsidRDefault="00E552B6">
      <w:pPr>
        <w:widowControl/>
        <w:wordWrap w:val="0"/>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lastRenderedPageBreak/>
        <w:t>附</w:t>
      </w:r>
      <w:r>
        <w:rPr>
          <w:rFonts w:ascii="Times New Roman" w:eastAsia="黑体" w:hAnsi="Times New Roman" w:cs="Times New Roman" w:hint="eastAsia"/>
          <w:sz w:val="32"/>
          <w:szCs w:val="32"/>
        </w:rPr>
        <w:t>1</w:t>
      </w:r>
    </w:p>
    <w:p w:rsidR="00DB2900" w:rsidRDefault="00DB2900">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DB2900" w:rsidRDefault="00E552B6">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rsidR="00DB2900" w:rsidRDefault="00DB2900">
      <w:pPr>
        <w:pStyle w:val="af"/>
        <w:wordWrap w:val="0"/>
        <w:spacing w:line="600" w:lineRule="exact"/>
        <w:ind w:firstLine="643"/>
        <w:jc w:val="left"/>
        <w:rPr>
          <w:rFonts w:ascii="Times New Roman" w:eastAsia="FangSong_GB2312" w:hAnsi="Times New Roman" w:cs="Times New Roman"/>
          <w:b/>
          <w:bCs/>
          <w:sz w:val="32"/>
          <w:szCs w:val="32"/>
        </w:rPr>
      </w:pPr>
    </w:p>
    <w:p w:rsidR="00DB2900" w:rsidRDefault="00E552B6">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DB2900" w:rsidRDefault="00E552B6">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DB2900" w:rsidRDefault="00E552B6">
      <w:pPr>
        <w:pStyle w:val="af"/>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DB2900" w:rsidRDefault="00E552B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DB2900" w:rsidRDefault="00E552B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DB2900" w:rsidRDefault="00E552B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DB2900" w:rsidRDefault="00E552B6">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FangSong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DB2900" w:rsidRDefault="00E552B6">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DB2900" w:rsidRDefault="00E552B6">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DB2900" w:rsidRDefault="00E552B6">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DB2900" w:rsidRDefault="00DB2900">
      <w:pPr>
        <w:pStyle w:val="af"/>
        <w:wordWrap w:val="0"/>
        <w:spacing w:line="600" w:lineRule="exact"/>
        <w:ind w:firstLine="640"/>
        <w:jc w:val="left"/>
        <w:rPr>
          <w:rFonts w:ascii="Times New Roman" w:eastAsia="仿宋_GB2312" w:hAnsi="Times New Roman" w:cs="Times New Roman"/>
          <w:color w:val="000000"/>
          <w:kern w:val="0"/>
          <w:sz w:val="32"/>
          <w:szCs w:val="32"/>
        </w:rPr>
      </w:pPr>
    </w:p>
    <w:p w:rsidR="00DB2900" w:rsidRDefault="00DB2900">
      <w:pPr>
        <w:pStyle w:val="af"/>
        <w:wordWrap w:val="0"/>
        <w:spacing w:line="600" w:lineRule="exact"/>
        <w:ind w:firstLine="640"/>
        <w:jc w:val="left"/>
        <w:rPr>
          <w:rFonts w:ascii="Times New Roman" w:eastAsia="仿宋_GB2312" w:hAnsi="Times New Roman" w:cs="Times New Roman"/>
          <w:color w:val="000000"/>
          <w:kern w:val="0"/>
          <w:sz w:val="32"/>
          <w:szCs w:val="32"/>
        </w:rPr>
      </w:pP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DB2900" w:rsidRDefault="00E552B6">
      <w:pPr>
        <w:pStyle w:val="af"/>
        <w:wordWrap w:val="0"/>
        <w:spacing w:line="600" w:lineRule="exact"/>
        <w:ind w:firstLine="640"/>
        <w:jc w:val="left"/>
        <w:rPr>
          <w:rFonts w:ascii="Times New Roman" w:eastAsia="FangSong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DB2900" w:rsidRDefault="00E552B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FangSong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倡导理性消费，揭示网络游戏成瘾、网络赌博、不良网贷的危害</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DB2900" w:rsidRDefault="00E552B6">
      <w:pPr>
        <w:pStyle w:val="af"/>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DB2900" w:rsidRDefault="00E552B6">
      <w:pPr>
        <w:pStyle w:val="af"/>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DB2900" w:rsidRDefault="00E552B6">
      <w:pPr>
        <w:pStyle w:val="af"/>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DB2900" w:rsidRDefault="00DB2900">
      <w:pPr>
        <w:pStyle w:val="af"/>
        <w:wordWrap w:val="0"/>
        <w:spacing w:line="600" w:lineRule="exact"/>
        <w:ind w:firstLineChars="0" w:firstLine="0"/>
        <w:rPr>
          <w:rFonts w:ascii="黑体" w:eastAsia="黑体" w:hAnsi="黑体" w:cs="黑体"/>
          <w:color w:val="000000"/>
          <w:sz w:val="30"/>
          <w:szCs w:val="30"/>
        </w:rPr>
      </w:pPr>
    </w:p>
    <w:p w:rsidR="00DB2900" w:rsidRDefault="00E552B6">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2</w:t>
      </w:r>
    </w:p>
    <w:p w:rsidR="00DB2900" w:rsidRDefault="00E552B6">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w:t>
      </w:r>
      <w:r>
        <w:rPr>
          <w:rFonts w:ascii="Times New Roman" w:eastAsia="方正小标宋简体" w:hAnsi="Times New Roman" w:cs="Times New Roman"/>
          <w:color w:val="000000"/>
          <w:kern w:val="0"/>
          <w:sz w:val="28"/>
          <w:szCs w:val="24"/>
        </w:rPr>
        <w:t>五</w:t>
      </w:r>
      <w:r>
        <w:rPr>
          <w:rFonts w:ascii="Times New Roman" w:eastAsia="方正小标宋简体" w:hAnsi="Times New Roman" w:cs="Times New Roman"/>
          <w:kern w:val="0"/>
          <w:sz w:val="28"/>
          <w:szCs w:val="24"/>
        </w:rPr>
        <w:t>届全国大学生</w:t>
      </w:r>
      <w:r>
        <w:rPr>
          <w:rFonts w:ascii="Times New Roman" w:eastAsia="方正小标宋简体" w:hAnsi="Times New Roman" w:cs="Times New Roman" w:hint="eastAsia"/>
          <w:kern w:val="0"/>
          <w:sz w:val="28"/>
          <w:szCs w:val="24"/>
        </w:rPr>
        <w:t>网络文化节</w:t>
      </w:r>
      <w:r>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DB2900">
        <w:trPr>
          <w:trHeight w:val="510"/>
        </w:trPr>
        <w:tc>
          <w:tcPr>
            <w:tcW w:w="1316" w:type="dxa"/>
            <w:tcMar>
              <w:top w:w="0" w:type="dxa"/>
              <w:left w:w="108" w:type="dxa"/>
              <w:bottom w:w="0" w:type="dxa"/>
              <w:right w:w="108" w:type="dxa"/>
            </w:tcMar>
            <w:vAlign w:val="center"/>
          </w:tcPr>
          <w:p w:rsidR="00DB2900" w:rsidRDefault="00E552B6">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DB2900" w:rsidRDefault="00DB2900">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DB2900" w:rsidRDefault="00E552B6">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DB2900" w:rsidRDefault="00E552B6">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DB2900" w:rsidRDefault="00E552B6">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DB2900">
        <w:trPr>
          <w:trHeight w:val="462"/>
        </w:trPr>
        <w:tc>
          <w:tcPr>
            <w:tcW w:w="1316" w:type="dxa"/>
            <w:vMerge w:val="restart"/>
            <w:tcMar>
              <w:top w:w="0" w:type="dxa"/>
              <w:left w:w="108" w:type="dxa"/>
              <w:bottom w:w="0" w:type="dxa"/>
              <w:right w:w="108" w:type="dxa"/>
            </w:tcMar>
            <w:vAlign w:val="center"/>
          </w:tcPr>
          <w:p w:rsidR="00DB2900" w:rsidRDefault="00E552B6">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校</w:t>
            </w:r>
          </w:p>
        </w:tc>
        <w:tc>
          <w:tcPr>
            <w:tcW w:w="1824" w:type="dxa"/>
            <w:tcMar>
              <w:top w:w="0" w:type="dxa"/>
              <w:left w:w="108" w:type="dxa"/>
              <w:bottom w:w="0" w:type="dxa"/>
              <w:right w:w="108" w:type="dxa"/>
            </w:tcMa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r>
      <w:tr w:rsidR="00DB2900">
        <w:trPr>
          <w:trHeight w:val="454"/>
        </w:trPr>
        <w:tc>
          <w:tcPr>
            <w:tcW w:w="1316" w:type="dxa"/>
            <w:vMerge/>
            <w:tcMar>
              <w:top w:w="0" w:type="dxa"/>
              <w:left w:w="108" w:type="dxa"/>
              <w:bottom w:w="0" w:type="dxa"/>
              <w:right w:w="108" w:type="dxa"/>
            </w:tcMar>
            <w:vAlign w:val="center"/>
          </w:tcPr>
          <w:p w:rsidR="00DB2900" w:rsidRDefault="00DB2900">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DB2900" w:rsidRDefault="00DB2900">
            <w:pPr>
              <w:widowControl/>
              <w:adjustRightInd w:val="0"/>
              <w:snapToGrid w:val="0"/>
              <w:spacing w:line="400" w:lineRule="atLeast"/>
              <w:jc w:val="left"/>
              <w:rPr>
                <w:rFonts w:ascii="Times New Roman" w:hAnsi="Times New Roman" w:cs="Times New Roman"/>
                <w:kern w:val="0"/>
                <w:sz w:val="24"/>
                <w:szCs w:val="24"/>
              </w:rPr>
            </w:pPr>
          </w:p>
        </w:tc>
      </w:tr>
      <w:tr w:rsidR="00DB2900">
        <w:trPr>
          <w:trHeight w:val="454"/>
        </w:trPr>
        <w:tc>
          <w:tcPr>
            <w:tcW w:w="1316" w:type="dxa"/>
            <w:vMerge w:val="restart"/>
            <w:tcMar>
              <w:top w:w="0" w:type="dxa"/>
              <w:left w:w="108" w:type="dxa"/>
              <w:bottom w:w="0" w:type="dxa"/>
              <w:right w:w="108" w:type="dxa"/>
            </w:tcMar>
            <w:vAlign w:val="center"/>
          </w:tcPr>
          <w:p w:rsidR="00DB2900" w:rsidRDefault="00E552B6">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DB2900" w:rsidRDefault="00E552B6">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ign w:val="center"/>
          </w:tcPr>
          <w:p w:rsidR="00DB2900" w:rsidRDefault="00DB290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DB2900" w:rsidRDefault="00DB2900">
            <w:pPr>
              <w:widowControl/>
              <w:adjustRightInd w:val="0"/>
              <w:snapToGrid w:val="0"/>
              <w:spacing w:line="400" w:lineRule="atLeast"/>
              <w:jc w:val="center"/>
              <w:rPr>
                <w:rFonts w:ascii="Times New Roman" w:hAnsi="Times New Roman" w:cs="Times New Roman"/>
                <w:kern w:val="0"/>
                <w:sz w:val="24"/>
                <w:szCs w:val="24"/>
              </w:rPr>
            </w:pPr>
          </w:p>
        </w:tc>
      </w:tr>
      <w:tr w:rsidR="00DB2900">
        <w:trPr>
          <w:trHeight w:val="454"/>
        </w:trPr>
        <w:tc>
          <w:tcPr>
            <w:tcW w:w="1316" w:type="dxa"/>
            <w:vMerge w:val="restart"/>
            <w:tcMar>
              <w:top w:w="0" w:type="dxa"/>
              <w:left w:w="108" w:type="dxa"/>
              <w:bottom w:w="0" w:type="dxa"/>
              <w:right w:w="108" w:type="dxa"/>
            </w:tcMar>
            <w:vAlign w:val="center"/>
          </w:tcPr>
          <w:p w:rsidR="00DB2900" w:rsidRDefault="00E552B6">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DB2900" w:rsidRDefault="00DB290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DB2900" w:rsidRDefault="00E552B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DB2900" w:rsidRDefault="00DB2900">
            <w:pPr>
              <w:widowControl/>
              <w:adjustRightInd w:val="0"/>
              <w:snapToGrid w:val="0"/>
              <w:spacing w:line="400" w:lineRule="atLeast"/>
              <w:rPr>
                <w:rFonts w:ascii="Times New Roman" w:hAnsi="Times New Roman" w:cs="Times New Roman"/>
                <w:kern w:val="0"/>
                <w:sz w:val="24"/>
                <w:szCs w:val="24"/>
              </w:rPr>
            </w:pPr>
          </w:p>
        </w:tc>
      </w:tr>
      <w:tr w:rsidR="00DB2900">
        <w:trPr>
          <w:trHeight w:val="510"/>
        </w:trPr>
        <w:tc>
          <w:tcPr>
            <w:tcW w:w="1316" w:type="dxa"/>
            <w:vMerge/>
            <w:tcMar>
              <w:top w:w="0" w:type="dxa"/>
              <w:left w:w="108" w:type="dxa"/>
              <w:bottom w:w="0" w:type="dxa"/>
              <w:right w:w="108" w:type="dxa"/>
            </w:tcMar>
            <w:vAlign w:val="center"/>
          </w:tcPr>
          <w:p w:rsidR="00DB2900" w:rsidRDefault="00DB290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DB2900" w:rsidRDefault="00E552B6">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DB2900" w:rsidRDefault="00E552B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rsidR="00DB2900" w:rsidRDefault="00E552B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DB2900">
        <w:trPr>
          <w:trHeight w:val="2516"/>
        </w:trPr>
        <w:tc>
          <w:tcPr>
            <w:tcW w:w="1316" w:type="dxa"/>
            <w:vMerge/>
            <w:tcMar>
              <w:top w:w="0" w:type="dxa"/>
              <w:left w:w="108" w:type="dxa"/>
              <w:bottom w:w="0" w:type="dxa"/>
              <w:right w:w="108" w:type="dxa"/>
            </w:tcMar>
            <w:vAlign w:val="center"/>
          </w:tcPr>
          <w:p w:rsidR="00DB2900" w:rsidRDefault="00DB290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DB2900" w:rsidRDefault="00E552B6">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DB2900" w:rsidRDefault="00DB2900">
            <w:pPr>
              <w:widowControl/>
              <w:spacing w:line="560" w:lineRule="exact"/>
              <w:jc w:val="left"/>
              <w:rPr>
                <w:rFonts w:ascii="Times New Roman" w:hAnsi="Times New Roman" w:cs="Times New Roman"/>
                <w:kern w:val="0"/>
                <w:sz w:val="24"/>
                <w:szCs w:val="24"/>
              </w:rPr>
            </w:pPr>
          </w:p>
        </w:tc>
      </w:tr>
      <w:tr w:rsidR="00DB2900">
        <w:trPr>
          <w:trHeight w:val="2405"/>
        </w:trPr>
        <w:tc>
          <w:tcPr>
            <w:tcW w:w="1316" w:type="dxa"/>
            <w:tcMar>
              <w:top w:w="0" w:type="dxa"/>
              <w:left w:w="108" w:type="dxa"/>
              <w:bottom w:w="0" w:type="dxa"/>
              <w:right w:w="108" w:type="dxa"/>
            </w:tcMar>
            <w:vAlign w:val="center"/>
          </w:tcPr>
          <w:p w:rsidR="00DB2900" w:rsidRDefault="00E552B6">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DB2900" w:rsidRDefault="00E552B6">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DB2900" w:rsidRDefault="00DB2900">
            <w:pPr>
              <w:widowControl/>
              <w:spacing w:line="560" w:lineRule="exact"/>
              <w:ind w:right="560"/>
              <w:jc w:val="left"/>
              <w:rPr>
                <w:rFonts w:ascii="Times New Roman" w:hAnsi="Times New Roman" w:cs="Times New Roman"/>
                <w:kern w:val="0"/>
                <w:sz w:val="24"/>
                <w:szCs w:val="24"/>
              </w:rPr>
            </w:pPr>
          </w:p>
          <w:p w:rsidR="00DB2900" w:rsidRDefault="00DB2900">
            <w:pPr>
              <w:widowControl/>
              <w:spacing w:line="560" w:lineRule="exact"/>
              <w:ind w:right="560"/>
              <w:jc w:val="left"/>
              <w:rPr>
                <w:rFonts w:ascii="Times New Roman" w:hAnsi="Times New Roman" w:cs="Times New Roman"/>
                <w:kern w:val="0"/>
                <w:sz w:val="24"/>
                <w:szCs w:val="24"/>
              </w:rPr>
            </w:pPr>
          </w:p>
          <w:p w:rsidR="00DB2900" w:rsidRDefault="00E552B6">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DB2900" w:rsidRDefault="00E552B6">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DB2900" w:rsidRDefault="00E552B6">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Pr>
          <w:rFonts w:ascii="Times New Roman" w:hAnsi="Times New Roman" w:cs="Times New Roman" w:hint="eastAsia"/>
          <w:kern w:val="0"/>
          <w:szCs w:val="24"/>
        </w:rPr>
        <w:t>1.</w:t>
      </w:r>
      <w:r>
        <w:rPr>
          <w:rFonts w:ascii="Times New Roman" w:hAnsi="Times New Roman" w:cs="Times New Roman" w:hint="eastAsia"/>
          <w:kern w:val="0"/>
          <w:szCs w:val="24"/>
        </w:rPr>
        <w:t>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w:t>
      </w:r>
    </w:p>
    <w:p w:rsidR="00DB2900" w:rsidRDefault="00E552B6">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rsidR="00DB2900" w:rsidRDefault="00E552B6">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3</w:t>
      </w:r>
    </w:p>
    <w:p w:rsidR="00DB2900" w:rsidRDefault="00E552B6" w:rsidP="00966188">
      <w:pPr>
        <w:widowControl/>
        <w:spacing w:afterLines="50"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w:t>
      </w:r>
      <w:r>
        <w:rPr>
          <w:rFonts w:ascii="Times New Roman" w:eastAsia="方正小标宋简体" w:hAnsi="Times New Roman" w:cs="Times New Roman" w:hint="eastAsia"/>
          <w:bCs/>
          <w:color w:val="000000"/>
          <w:kern w:val="0"/>
          <w:sz w:val="28"/>
          <w:szCs w:val="24"/>
        </w:rPr>
        <w:t>五</w:t>
      </w:r>
      <w:r>
        <w:rPr>
          <w:rFonts w:ascii="Times New Roman" w:eastAsia="方正小标宋简体" w:hAnsi="Times New Roman" w:cs="Times New Roman"/>
          <w:bCs/>
          <w:kern w:val="0"/>
          <w:sz w:val="28"/>
          <w:szCs w:val="24"/>
        </w:rPr>
        <w:t>届全国大学生</w:t>
      </w:r>
      <w:r>
        <w:rPr>
          <w:rFonts w:ascii="Times New Roman" w:eastAsia="方正小标宋简体" w:hAnsi="Times New Roman" w:cs="Times New Roman" w:hint="eastAsia"/>
          <w:bCs/>
          <w:kern w:val="0"/>
          <w:sz w:val="28"/>
          <w:szCs w:val="24"/>
        </w:rPr>
        <w:t>网络文化节</w:t>
      </w:r>
      <w:r>
        <w:rPr>
          <w:rFonts w:ascii="Times New Roman" w:eastAsia="方正小标宋简体" w:hAnsi="Times New Roman" w:cs="Times New Roman"/>
          <w:bCs/>
          <w:kern w:val="0"/>
          <w:sz w:val="28"/>
          <w:szCs w:val="24"/>
        </w:rPr>
        <w:t>作品征集</w:t>
      </w:r>
      <w:r>
        <w:rPr>
          <w:rFonts w:ascii="Times New Roman" w:eastAsia="方正小标宋简体" w:hAnsi="Times New Roman" w:cs="Times New Roman" w:hint="eastAsia"/>
          <w:bCs/>
          <w:kern w:val="0"/>
          <w:sz w:val="28"/>
          <w:szCs w:val="24"/>
        </w:rPr>
        <w:t>汇总</w:t>
      </w:r>
      <w:r>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46"/>
        <w:gridCol w:w="424"/>
        <w:gridCol w:w="620"/>
        <w:gridCol w:w="379"/>
        <w:gridCol w:w="1281"/>
        <w:gridCol w:w="1276"/>
        <w:gridCol w:w="1559"/>
        <w:gridCol w:w="2118"/>
      </w:tblGrid>
      <w:tr w:rsidR="00DB2900">
        <w:trPr>
          <w:trHeight w:val="510"/>
          <w:jc w:val="center"/>
        </w:trPr>
        <w:tc>
          <w:tcPr>
            <w:tcW w:w="1316" w:type="dxa"/>
            <w:gridSpan w:val="2"/>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DB2900" w:rsidRDefault="00DB2900">
            <w:pPr>
              <w:adjustRightInd w:val="0"/>
              <w:snapToGrid w:val="0"/>
              <w:spacing w:line="400" w:lineRule="exact"/>
              <w:rPr>
                <w:rFonts w:ascii="Times New Roman" w:hAnsi="Times New Roman" w:cs="Times New Roman"/>
                <w:sz w:val="24"/>
                <w:szCs w:val="24"/>
              </w:rPr>
            </w:pPr>
          </w:p>
        </w:tc>
        <w:tc>
          <w:tcPr>
            <w:tcW w:w="1276" w:type="dxa"/>
            <w:vAlign w:val="center"/>
          </w:tcPr>
          <w:p w:rsidR="00DB2900" w:rsidRDefault="00E552B6">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rsidR="00DB2900" w:rsidRDefault="00E552B6">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DB2900" w:rsidRDefault="00E552B6">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DB2900">
        <w:trPr>
          <w:trHeight w:val="454"/>
          <w:jc w:val="center"/>
        </w:trPr>
        <w:tc>
          <w:tcPr>
            <w:tcW w:w="1316" w:type="dxa"/>
            <w:gridSpan w:val="2"/>
            <w:vMerge w:val="restart"/>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rsidR="00DB2900" w:rsidRDefault="00DB2900">
            <w:pPr>
              <w:adjustRightInd w:val="0"/>
              <w:snapToGrid w:val="0"/>
              <w:spacing w:line="400" w:lineRule="exact"/>
              <w:rPr>
                <w:rFonts w:ascii="Times New Roman" w:hAnsi="Times New Roman" w:cs="Times New Roman"/>
                <w:sz w:val="24"/>
                <w:szCs w:val="24"/>
              </w:rPr>
            </w:pPr>
          </w:p>
        </w:tc>
        <w:tc>
          <w:tcPr>
            <w:tcW w:w="1559" w:type="dxa"/>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2118" w:type="dxa"/>
          </w:tcPr>
          <w:p w:rsidR="00DB2900" w:rsidRDefault="00DB2900">
            <w:pPr>
              <w:adjustRightInd w:val="0"/>
              <w:snapToGrid w:val="0"/>
              <w:spacing w:line="400" w:lineRule="exact"/>
              <w:rPr>
                <w:rFonts w:ascii="Times New Roman" w:hAnsi="Times New Roman" w:cs="Times New Roman"/>
                <w:sz w:val="24"/>
                <w:szCs w:val="24"/>
              </w:rPr>
            </w:pPr>
          </w:p>
        </w:tc>
      </w:tr>
      <w:tr w:rsidR="00DB2900">
        <w:trPr>
          <w:trHeight w:val="454"/>
          <w:jc w:val="center"/>
        </w:trPr>
        <w:tc>
          <w:tcPr>
            <w:tcW w:w="1316" w:type="dxa"/>
            <w:gridSpan w:val="2"/>
            <w:vMerge/>
            <w:vAlign w:val="center"/>
          </w:tcPr>
          <w:p w:rsidR="00DB2900" w:rsidRDefault="00DB290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rsidR="00DB2900" w:rsidRDefault="00DB2900">
            <w:pPr>
              <w:adjustRightInd w:val="0"/>
              <w:snapToGrid w:val="0"/>
              <w:spacing w:line="400" w:lineRule="exact"/>
              <w:rPr>
                <w:rFonts w:ascii="Times New Roman" w:hAnsi="Times New Roman" w:cs="Times New Roman"/>
                <w:sz w:val="24"/>
                <w:szCs w:val="24"/>
              </w:rPr>
            </w:pPr>
          </w:p>
        </w:tc>
        <w:tc>
          <w:tcPr>
            <w:tcW w:w="1559"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rsidR="00DB2900" w:rsidRDefault="00DB2900">
            <w:pPr>
              <w:adjustRightInd w:val="0"/>
              <w:snapToGrid w:val="0"/>
              <w:spacing w:line="400" w:lineRule="exact"/>
              <w:rPr>
                <w:rFonts w:ascii="Times New Roman" w:hAnsi="Times New Roman" w:cs="Times New Roman"/>
                <w:sz w:val="24"/>
                <w:szCs w:val="24"/>
              </w:rPr>
            </w:pPr>
          </w:p>
        </w:tc>
      </w:tr>
      <w:tr w:rsidR="00DB2900">
        <w:trPr>
          <w:trHeight w:val="454"/>
          <w:jc w:val="center"/>
        </w:trPr>
        <w:tc>
          <w:tcPr>
            <w:tcW w:w="1316" w:type="dxa"/>
            <w:gridSpan w:val="2"/>
            <w:vMerge/>
            <w:vAlign w:val="center"/>
          </w:tcPr>
          <w:p w:rsidR="00DB2900" w:rsidRDefault="00DB2900">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DB2900" w:rsidRDefault="00E552B6">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rsidR="00DB2900" w:rsidRDefault="00DB2900">
            <w:pPr>
              <w:adjustRightInd w:val="0"/>
              <w:snapToGrid w:val="0"/>
              <w:spacing w:line="400" w:lineRule="exact"/>
              <w:rPr>
                <w:rFonts w:ascii="Times New Roman" w:hAnsi="Times New Roman" w:cs="Times New Roman"/>
                <w:sz w:val="24"/>
                <w:szCs w:val="24"/>
              </w:rPr>
            </w:pPr>
          </w:p>
        </w:tc>
        <w:tc>
          <w:tcPr>
            <w:tcW w:w="1559"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rsidR="00DB2900" w:rsidRDefault="00DB2900">
            <w:pPr>
              <w:adjustRightInd w:val="0"/>
              <w:snapToGrid w:val="0"/>
              <w:spacing w:line="400" w:lineRule="exact"/>
              <w:rPr>
                <w:rFonts w:ascii="Times New Roman" w:hAnsi="Times New Roman" w:cs="Times New Roman"/>
                <w:sz w:val="24"/>
                <w:szCs w:val="24"/>
              </w:rPr>
            </w:pPr>
          </w:p>
        </w:tc>
      </w:tr>
      <w:tr w:rsidR="00DB2900">
        <w:trPr>
          <w:trHeight w:val="510"/>
          <w:jc w:val="center"/>
        </w:trPr>
        <w:tc>
          <w:tcPr>
            <w:tcW w:w="8973" w:type="dxa"/>
            <w:gridSpan w:val="9"/>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DB2900">
        <w:trPr>
          <w:trHeight w:val="510"/>
          <w:jc w:val="center"/>
        </w:trPr>
        <w:tc>
          <w:tcPr>
            <w:tcW w:w="8973" w:type="dxa"/>
            <w:gridSpan w:val="9"/>
            <w:vAlign w:val="center"/>
          </w:tcPr>
          <w:p w:rsidR="00DB2900" w:rsidRDefault="00E552B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p>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DB2900">
        <w:trPr>
          <w:trHeight w:hRule="exact" w:val="454"/>
          <w:jc w:val="center"/>
        </w:trPr>
        <w:tc>
          <w:tcPr>
            <w:tcW w:w="870" w:type="dxa"/>
            <w:tcMar>
              <w:top w:w="0" w:type="dxa"/>
              <w:left w:w="0" w:type="dxa"/>
              <w:bottom w:w="0" w:type="dxa"/>
              <w:right w:w="0" w:type="dxa"/>
            </w:tcMar>
            <w:vAlign w:val="center"/>
          </w:tcPr>
          <w:p w:rsidR="00DB2900" w:rsidRDefault="00E552B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DB2900" w:rsidRDefault="00E552B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rsidR="00DB2900" w:rsidRDefault="00E552B6">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学校</w:t>
            </w:r>
          </w:p>
        </w:tc>
        <w:tc>
          <w:tcPr>
            <w:tcW w:w="1559" w:type="dxa"/>
            <w:tcMar>
              <w:top w:w="0" w:type="dxa"/>
              <w:left w:w="0" w:type="dxa"/>
              <w:bottom w:w="0" w:type="dxa"/>
              <w:right w:w="0" w:type="dxa"/>
            </w:tcMar>
          </w:tcPr>
          <w:p w:rsidR="00DB2900" w:rsidRDefault="00E552B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姓名</w:t>
            </w:r>
          </w:p>
        </w:tc>
        <w:tc>
          <w:tcPr>
            <w:tcW w:w="2118" w:type="dxa"/>
            <w:tcMar>
              <w:top w:w="0" w:type="dxa"/>
              <w:bottom w:w="0" w:type="dxa"/>
            </w:tcMar>
          </w:tcPr>
          <w:p w:rsidR="00DB2900" w:rsidRDefault="00E552B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DB2900">
        <w:trPr>
          <w:trHeight w:hRule="exact" w:val="454"/>
          <w:jc w:val="center"/>
        </w:trPr>
        <w:tc>
          <w:tcPr>
            <w:tcW w:w="870" w:type="dxa"/>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hRule="exact" w:val="454"/>
          <w:jc w:val="center"/>
        </w:trPr>
        <w:tc>
          <w:tcPr>
            <w:tcW w:w="870" w:type="dxa"/>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2936" w:type="dxa"/>
            <w:gridSpan w:val="3"/>
          </w:tcPr>
          <w:p w:rsidR="00DB2900" w:rsidRDefault="00DB2900">
            <w:pPr>
              <w:adjustRightInd w:val="0"/>
              <w:snapToGrid w:val="0"/>
              <w:spacing w:line="400" w:lineRule="exact"/>
              <w:jc w:val="center"/>
              <w:rPr>
                <w:rFonts w:ascii="Times New Roman" w:hAnsi="Times New Roman" w:cs="Times New Roman"/>
                <w:sz w:val="24"/>
                <w:szCs w:val="24"/>
              </w:rPr>
            </w:pPr>
          </w:p>
        </w:tc>
        <w:tc>
          <w:tcPr>
            <w:tcW w:w="1559" w:type="dxa"/>
          </w:tcPr>
          <w:p w:rsidR="00DB2900" w:rsidRDefault="00DB2900">
            <w:pPr>
              <w:adjustRightInd w:val="0"/>
              <w:snapToGrid w:val="0"/>
              <w:spacing w:line="400" w:lineRule="exact"/>
              <w:jc w:val="center"/>
              <w:rPr>
                <w:rFonts w:ascii="Times New Roman" w:hAnsi="Times New Roman" w:cs="Times New Roman"/>
                <w:sz w:val="24"/>
                <w:szCs w:val="24"/>
              </w:rPr>
            </w:pPr>
          </w:p>
        </w:tc>
        <w:tc>
          <w:tcPr>
            <w:tcW w:w="2118" w:type="dxa"/>
          </w:tcPr>
          <w:p w:rsidR="00DB2900" w:rsidRDefault="00DB2900">
            <w:pPr>
              <w:adjustRightInd w:val="0"/>
              <w:snapToGrid w:val="0"/>
              <w:spacing w:line="400" w:lineRule="exact"/>
              <w:jc w:val="center"/>
              <w:rPr>
                <w:rFonts w:ascii="Times New Roman" w:hAnsi="Times New Roman" w:cs="Times New Roman"/>
                <w:sz w:val="24"/>
                <w:szCs w:val="24"/>
              </w:rPr>
            </w:pPr>
          </w:p>
        </w:tc>
      </w:tr>
      <w:tr w:rsidR="00DB2900">
        <w:trPr>
          <w:trHeight w:val="2249"/>
          <w:jc w:val="center"/>
        </w:trPr>
        <w:tc>
          <w:tcPr>
            <w:tcW w:w="1740" w:type="dxa"/>
            <w:gridSpan w:val="3"/>
            <w:vAlign w:val="center"/>
          </w:tcPr>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DB2900" w:rsidRDefault="00E552B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DB2900" w:rsidRDefault="00DB2900">
            <w:pPr>
              <w:adjustRightInd w:val="0"/>
              <w:snapToGrid w:val="0"/>
              <w:spacing w:line="400" w:lineRule="exact"/>
              <w:ind w:right="560"/>
              <w:rPr>
                <w:rFonts w:ascii="Times New Roman" w:hAnsi="Times New Roman" w:cs="Times New Roman"/>
                <w:kern w:val="0"/>
                <w:sz w:val="24"/>
                <w:szCs w:val="24"/>
              </w:rPr>
            </w:pPr>
          </w:p>
          <w:p w:rsidR="00DB2900" w:rsidRDefault="00DB2900">
            <w:pPr>
              <w:adjustRightInd w:val="0"/>
              <w:snapToGrid w:val="0"/>
              <w:spacing w:line="400" w:lineRule="exact"/>
              <w:ind w:right="560"/>
              <w:rPr>
                <w:rFonts w:ascii="Times New Roman" w:hAnsi="Times New Roman" w:cs="Times New Roman"/>
                <w:kern w:val="0"/>
                <w:sz w:val="24"/>
                <w:szCs w:val="24"/>
              </w:rPr>
            </w:pPr>
          </w:p>
          <w:p w:rsidR="00DB2900" w:rsidRDefault="00DB2900">
            <w:pPr>
              <w:adjustRightInd w:val="0"/>
              <w:snapToGrid w:val="0"/>
              <w:spacing w:line="400" w:lineRule="exact"/>
              <w:ind w:right="560"/>
              <w:rPr>
                <w:rFonts w:ascii="Times New Roman" w:hAnsi="Times New Roman" w:cs="Times New Roman"/>
                <w:kern w:val="0"/>
                <w:sz w:val="24"/>
                <w:szCs w:val="24"/>
              </w:rPr>
            </w:pPr>
          </w:p>
          <w:p w:rsidR="00DB2900" w:rsidRDefault="00E552B6">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DB2900" w:rsidRDefault="00E552B6">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DB2900" w:rsidRDefault="00E552B6">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电子档标题注明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p w:rsidR="00DB2900" w:rsidRDefault="00E552B6">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DB2900" w:rsidSect="00DB2900">
      <w:pgSz w:w="11900" w:h="16840"/>
      <w:pgMar w:top="851" w:right="1797" w:bottom="284"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9A" w:rsidRDefault="0075269A" w:rsidP="00DB2900">
      <w:r>
        <w:separator/>
      </w:r>
    </w:p>
  </w:endnote>
  <w:endnote w:type="continuationSeparator" w:id="0">
    <w:p w:rsidR="0075269A" w:rsidRDefault="0075269A" w:rsidP="00DB2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思源黑体 CN Normal"/>
    <w:charset w:val="80"/>
    <w:family w:val="auto"/>
    <w:pitch w:val="default"/>
    <w:sig w:usb0="00000000" w:usb1="00000000" w:usb2="00000010" w:usb3="00000000" w:csb0="003E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900" w:rsidRDefault="00E552B6">
    <w:pPr>
      <w:pStyle w:val="a6"/>
      <w:jc w:val="center"/>
      <w:rPr>
        <w:rFonts w:ascii="Times New Roman" w:hAnsi="Times New Roman" w:cs="Times New Roman"/>
        <w:sz w:val="24"/>
        <w:szCs w:val="24"/>
      </w:rPr>
    </w:pPr>
    <w:r>
      <w:rPr>
        <w:rFonts w:ascii="Times New Roman" w:hAnsi="Times New Roman" w:cs="Times New Roman" w:hint="eastAsia"/>
        <w:sz w:val="24"/>
        <w:szCs w:val="24"/>
      </w:rPr>
      <w:t>—</w:t>
    </w:r>
    <w:r w:rsidR="00630936" w:rsidRPr="00630936">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630936" w:rsidRPr="00630936">
      <w:rPr>
        <w:rFonts w:ascii="Times New Roman" w:hAnsi="Times New Roman" w:cs="Times New Roman"/>
        <w:sz w:val="24"/>
        <w:szCs w:val="24"/>
      </w:rPr>
      <w:fldChar w:fldCharType="separate"/>
    </w:r>
    <w:r w:rsidR="00966188" w:rsidRPr="00966188">
      <w:rPr>
        <w:rFonts w:ascii="Times New Roman" w:hAnsi="Times New Roman" w:cs="Times New Roman"/>
        <w:noProof/>
        <w:sz w:val="24"/>
        <w:szCs w:val="24"/>
        <w:lang w:val="zh-CN"/>
      </w:rPr>
      <w:t>11</w:t>
    </w:r>
    <w:r w:rsidR="00630936">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DB2900" w:rsidRDefault="00DB290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91939"/>
    </w:sdtPr>
    <w:sdtEndPr>
      <w:rPr>
        <w:rFonts w:ascii="Times New Roman" w:hAnsi="Times New Roman" w:cs="Times New Roman"/>
        <w:sz w:val="24"/>
        <w:szCs w:val="24"/>
      </w:rPr>
    </w:sdtEndPr>
    <w:sdtContent>
      <w:p w:rsidR="00DB2900" w:rsidRDefault="00E552B6">
        <w:pPr>
          <w:pStyle w:val="a6"/>
          <w:jc w:val="center"/>
          <w:rPr>
            <w:rFonts w:ascii="Times New Roman" w:hAnsi="Times New Roman" w:cs="Times New Roman"/>
            <w:sz w:val="24"/>
            <w:szCs w:val="24"/>
          </w:rPr>
        </w:pPr>
        <w:r>
          <w:rPr>
            <w:rFonts w:hint="eastAsia"/>
          </w:rPr>
          <w:t>—</w:t>
        </w:r>
        <w:r w:rsidR="00630936">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sidR="00630936">
          <w:rPr>
            <w:rFonts w:ascii="Times New Roman" w:hAnsi="Times New Roman" w:cs="Times New Roman"/>
            <w:sz w:val="24"/>
            <w:szCs w:val="24"/>
          </w:rPr>
          <w:fldChar w:fldCharType="separate"/>
        </w:r>
        <w:r w:rsidR="00966188" w:rsidRPr="00966188">
          <w:rPr>
            <w:rFonts w:ascii="Times New Roman" w:hAnsi="Times New Roman" w:cs="Times New Roman"/>
            <w:noProof/>
            <w:sz w:val="24"/>
            <w:szCs w:val="24"/>
            <w:lang w:val="zh-CN"/>
          </w:rPr>
          <w:t>8</w:t>
        </w:r>
        <w:r w:rsidR="00630936">
          <w:rPr>
            <w:rFonts w:ascii="Times New Roman" w:hAnsi="Times New Roman" w:cs="Times New Roman"/>
            <w:sz w:val="24"/>
            <w:szCs w:val="24"/>
          </w:rPr>
          <w:fldChar w:fldCharType="end"/>
        </w:r>
        <w:r>
          <w:rPr>
            <w:rFonts w:hint="eastAsia"/>
          </w:rPr>
          <w:t>—</w:t>
        </w:r>
      </w:p>
    </w:sdtContent>
  </w:sdt>
  <w:p w:rsidR="00DB2900" w:rsidRDefault="00DB29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9A" w:rsidRDefault="0075269A" w:rsidP="00DB2900">
      <w:r>
        <w:separator/>
      </w:r>
    </w:p>
  </w:footnote>
  <w:footnote w:type="continuationSeparator" w:id="0">
    <w:p w:rsidR="0075269A" w:rsidRDefault="0075269A" w:rsidP="00DB2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2E52"/>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0936"/>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69A"/>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3D5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188"/>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A2D"/>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2900"/>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2B6"/>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900"/>
    <w:pPr>
      <w:widowControl w:val="0"/>
      <w:jc w:val="both"/>
    </w:pPr>
    <w:rPr>
      <w:rFonts w:ascii="Calibri" w:hAnsi="Calibri" w:cs="Calibri"/>
      <w:kern w:val="2"/>
      <w:sz w:val="21"/>
      <w:szCs w:val="21"/>
    </w:rPr>
  </w:style>
  <w:style w:type="paragraph" w:styleId="1">
    <w:name w:val="heading 1"/>
    <w:basedOn w:val="a"/>
    <w:next w:val="a"/>
    <w:link w:val="1Char"/>
    <w:uiPriority w:val="9"/>
    <w:qFormat/>
    <w:rsid w:val="00DB290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B2900"/>
    <w:pPr>
      <w:jc w:val="left"/>
    </w:pPr>
  </w:style>
  <w:style w:type="paragraph" w:styleId="a4">
    <w:name w:val="Date"/>
    <w:basedOn w:val="a"/>
    <w:next w:val="a"/>
    <w:link w:val="Char0"/>
    <w:uiPriority w:val="99"/>
    <w:qFormat/>
    <w:rsid w:val="00DB2900"/>
    <w:pPr>
      <w:ind w:leftChars="2500" w:left="100"/>
    </w:pPr>
  </w:style>
  <w:style w:type="paragraph" w:styleId="a5">
    <w:name w:val="Balloon Text"/>
    <w:basedOn w:val="a"/>
    <w:link w:val="Char1"/>
    <w:uiPriority w:val="99"/>
    <w:qFormat/>
    <w:rsid w:val="00DB2900"/>
    <w:rPr>
      <w:rFonts w:ascii="Heiti SC Light" w:eastAsia="Times New Roman" w:cs="Heiti SC Light"/>
      <w:sz w:val="18"/>
      <w:szCs w:val="18"/>
    </w:rPr>
  </w:style>
  <w:style w:type="paragraph" w:styleId="a6">
    <w:name w:val="footer"/>
    <w:basedOn w:val="a"/>
    <w:link w:val="Char2"/>
    <w:uiPriority w:val="99"/>
    <w:qFormat/>
    <w:rsid w:val="00DB2900"/>
    <w:pPr>
      <w:tabs>
        <w:tab w:val="center" w:pos="4153"/>
        <w:tab w:val="right" w:pos="8306"/>
      </w:tabs>
      <w:snapToGrid w:val="0"/>
      <w:jc w:val="left"/>
    </w:pPr>
    <w:rPr>
      <w:sz w:val="18"/>
      <w:szCs w:val="18"/>
    </w:rPr>
  </w:style>
  <w:style w:type="paragraph" w:styleId="a7">
    <w:name w:val="header"/>
    <w:basedOn w:val="a"/>
    <w:link w:val="Char3"/>
    <w:uiPriority w:val="99"/>
    <w:qFormat/>
    <w:rsid w:val="00DB290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DB2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8">
    <w:name w:val="Normal (Web)"/>
    <w:basedOn w:val="a"/>
    <w:uiPriority w:val="99"/>
    <w:qFormat/>
    <w:rsid w:val="00DB2900"/>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DB2900"/>
    <w:rPr>
      <w:b/>
      <w:bCs/>
    </w:rPr>
  </w:style>
  <w:style w:type="table" w:styleId="aa">
    <w:name w:val="Table Grid"/>
    <w:basedOn w:val="a1"/>
    <w:uiPriority w:val="59"/>
    <w:qFormat/>
    <w:rsid w:val="00DB2900"/>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DB2900"/>
    <w:rPr>
      <w:rFonts w:cs="Times New Roman"/>
      <w:b/>
    </w:rPr>
  </w:style>
  <w:style w:type="character" w:styleId="ac">
    <w:name w:val="Emphasis"/>
    <w:basedOn w:val="a0"/>
    <w:uiPriority w:val="20"/>
    <w:qFormat/>
    <w:rsid w:val="00DB2900"/>
    <w:rPr>
      <w:i/>
      <w:iCs/>
    </w:rPr>
  </w:style>
  <w:style w:type="character" w:styleId="ad">
    <w:name w:val="Hyperlink"/>
    <w:basedOn w:val="a0"/>
    <w:uiPriority w:val="99"/>
    <w:unhideWhenUsed/>
    <w:qFormat/>
    <w:rsid w:val="00DB2900"/>
    <w:rPr>
      <w:color w:val="0000FF"/>
      <w:u w:val="single"/>
    </w:rPr>
  </w:style>
  <w:style w:type="character" w:styleId="ae">
    <w:name w:val="annotation reference"/>
    <w:basedOn w:val="a0"/>
    <w:uiPriority w:val="99"/>
    <w:semiHidden/>
    <w:unhideWhenUsed/>
    <w:qFormat/>
    <w:rsid w:val="00DB2900"/>
    <w:rPr>
      <w:sz w:val="21"/>
      <w:szCs w:val="21"/>
    </w:rPr>
  </w:style>
  <w:style w:type="character" w:customStyle="1" w:styleId="Char1">
    <w:name w:val="批注框文本 Char"/>
    <w:basedOn w:val="a0"/>
    <w:link w:val="a5"/>
    <w:uiPriority w:val="99"/>
    <w:qFormat/>
    <w:rsid w:val="00DB2900"/>
    <w:rPr>
      <w:rFonts w:ascii="Heiti SC Light" w:eastAsia="Times New Roman" w:hAnsi="Calibri" w:cs="Heiti SC Light"/>
      <w:sz w:val="18"/>
      <w:szCs w:val="18"/>
    </w:rPr>
  </w:style>
  <w:style w:type="character" w:customStyle="1" w:styleId="Char3">
    <w:name w:val="页眉 Char"/>
    <w:basedOn w:val="a0"/>
    <w:link w:val="a7"/>
    <w:uiPriority w:val="99"/>
    <w:qFormat/>
    <w:rsid w:val="00DB2900"/>
    <w:rPr>
      <w:rFonts w:ascii="Calibri" w:eastAsia="宋体" w:hAnsi="Calibri" w:cs="Calibri"/>
      <w:sz w:val="18"/>
      <w:szCs w:val="18"/>
    </w:rPr>
  </w:style>
  <w:style w:type="character" w:customStyle="1" w:styleId="Char2">
    <w:name w:val="页脚 Char"/>
    <w:basedOn w:val="a0"/>
    <w:link w:val="a6"/>
    <w:uiPriority w:val="99"/>
    <w:qFormat/>
    <w:rsid w:val="00DB2900"/>
    <w:rPr>
      <w:rFonts w:ascii="Calibri" w:eastAsia="宋体" w:hAnsi="Calibri" w:cs="Calibri"/>
      <w:sz w:val="18"/>
      <w:szCs w:val="18"/>
    </w:rPr>
  </w:style>
  <w:style w:type="character" w:customStyle="1" w:styleId="Char0">
    <w:name w:val="日期 Char"/>
    <w:basedOn w:val="a0"/>
    <w:link w:val="a4"/>
    <w:uiPriority w:val="99"/>
    <w:qFormat/>
    <w:rsid w:val="00DB2900"/>
    <w:rPr>
      <w:rFonts w:ascii="Calibri" w:hAnsi="Calibri" w:cs="Calibri"/>
      <w:kern w:val="2"/>
      <w:sz w:val="21"/>
      <w:szCs w:val="21"/>
    </w:rPr>
  </w:style>
  <w:style w:type="character" w:customStyle="1" w:styleId="apple-converted-space">
    <w:name w:val="apple-converted-space"/>
    <w:basedOn w:val="a0"/>
    <w:qFormat/>
    <w:rsid w:val="00DB2900"/>
  </w:style>
  <w:style w:type="paragraph" w:customStyle="1" w:styleId="10">
    <w:name w:val="列出段落1"/>
    <w:basedOn w:val="a"/>
    <w:uiPriority w:val="34"/>
    <w:qFormat/>
    <w:rsid w:val="00DB2900"/>
    <w:pPr>
      <w:ind w:firstLineChars="200" w:firstLine="420"/>
    </w:pPr>
    <w:rPr>
      <w:rFonts w:cs="Times New Roman"/>
      <w:szCs w:val="22"/>
    </w:rPr>
  </w:style>
  <w:style w:type="character" w:customStyle="1" w:styleId="HTMLChar">
    <w:name w:val="HTML 预设格式 Char"/>
    <w:basedOn w:val="a0"/>
    <w:link w:val="HTML"/>
    <w:uiPriority w:val="99"/>
    <w:semiHidden/>
    <w:qFormat/>
    <w:rsid w:val="00DB2900"/>
    <w:rPr>
      <w:rFonts w:ascii="宋体" w:hAnsi="宋体" w:cs="宋体"/>
      <w:sz w:val="24"/>
      <w:szCs w:val="24"/>
    </w:rPr>
  </w:style>
  <w:style w:type="character" w:customStyle="1" w:styleId="Char">
    <w:name w:val="批注文字 Char"/>
    <w:basedOn w:val="a0"/>
    <w:link w:val="a3"/>
    <w:uiPriority w:val="99"/>
    <w:semiHidden/>
    <w:qFormat/>
    <w:rsid w:val="00DB2900"/>
    <w:rPr>
      <w:rFonts w:ascii="Calibri" w:hAnsi="Calibri" w:cs="Calibri"/>
      <w:kern w:val="2"/>
      <w:sz w:val="21"/>
      <w:szCs w:val="21"/>
    </w:rPr>
  </w:style>
  <w:style w:type="character" w:customStyle="1" w:styleId="Char4">
    <w:name w:val="批注主题 Char"/>
    <w:basedOn w:val="Char"/>
    <w:link w:val="a9"/>
    <w:uiPriority w:val="99"/>
    <w:semiHidden/>
    <w:qFormat/>
    <w:rsid w:val="00DB2900"/>
    <w:rPr>
      <w:rFonts w:ascii="Calibri" w:hAnsi="Calibri" w:cs="Calibri"/>
      <w:b/>
      <w:bCs/>
      <w:kern w:val="2"/>
      <w:sz w:val="21"/>
      <w:szCs w:val="21"/>
    </w:rPr>
  </w:style>
  <w:style w:type="paragraph" w:customStyle="1" w:styleId="11">
    <w:name w:val="修订1"/>
    <w:hidden/>
    <w:uiPriority w:val="99"/>
    <w:semiHidden/>
    <w:qFormat/>
    <w:rsid w:val="00DB2900"/>
    <w:rPr>
      <w:rFonts w:ascii="Calibri" w:hAnsi="Calibri" w:cs="Calibri"/>
      <w:kern w:val="2"/>
      <w:sz w:val="21"/>
      <w:szCs w:val="21"/>
    </w:rPr>
  </w:style>
  <w:style w:type="paragraph" w:styleId="af">
    <w:name w:val="List Paragraph"/>
    <w:basedOn w:val="a"/>
    <w:uiPriority w:val="99"/>
    <w:qFormat/>
    <w:rsid w:val="00DB2900"/>
    <w:pPr>
      <w:ind w:firstLineChars="200" w:firstLine="420"/>
    </w:pPr>
  </w:style>
  <w:style w:type="paragraph" w:customStyle="1" w:styleId="af0">
    <w:name w:val="正文格式"/>
    <w:basedOn w:val="a"/>
    <w:link w:val="Char5"/>
    <w:qFormat/>
    <w:rsid w:val="00DB2900"/>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0"/>
    <w:qFormat/>
    <w:rsid w:val="00DB2900"/>
    <w:rPr>
      <w:rFonts w:ascii="Times New Roman" w:eastAsia="仿宋_GB2312" w:hAnsi="Times New Roman"/>
      <w:sz w:val="30"/>
      <w:szCs w:val="30"/>
    </w:rPr>
  </w:style>
  <w:style w:type="character" w:customStyle="1" w:styleId="1Char">
    <w:name w:val="标题 1 Char"/>
    <w:basedOn w:val="a0"/>
    <w:link w:val="1"/>
    <w:uiPriority w:val="9"/>
    <w:qFormat/>
    <w:rsid w:val="00DB2900"/>
    <w:rPr>
      <w:rFonts w:ascii="宋体" w:hAnsi="宋体" w:cs="宋体"/>
      <w:b/>
      <w:bCs/>
      <w:kern w:val="36"/>
      <w:sz w:val="48"/>
      <w:szCs w:val="48"/>
    </w:rPr>
  </w:style>
  <w:style w:type="character" w:customStyle="1" w:styleId="af1">
    <w:name w:val="无"/>
    <w:qFormat/>
    <w:rsid w:val="00DB29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03F6D-EB25-440D-81D1-7B895ED8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734</Words>
  <Characters>4184</Characters>
  <Application>Microsoft Office Word</Application>
  <DocSecurity>0</DocSecurity>
  <Lines>34</Lines>
  <Paragraphs>9</Paragraphs>
  <ScaleCrop>false</ScaleCrop>
  <Company>高等教育出版社</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頡</cp:lastModifiedBy>
  <cp:revision>3</cp:revision>
  <cp:lastPrinted>2020-12-17T09:01:00Z</cp:lastPrinted>
  <dcterms:created xsi:type="dcterms:W3CDTF">2020-12-21T07:05:00Z</dcterms:created>
  <dcterms:modified xsi:type="dcterms:W3CDTF">2020-12-30T01:09:00Z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